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C245" w14:textId="52F20002" w:rsidR="00071DF8" w:rsidRDefault="00894768" w:rsidP="00552D28">
      <w:pPr>
        <w:jc w:val="right"/>
      </w:pPr>
      <w:r>
        <w:rPr>
          <w:noProof/>
        </w:rPr>
        <w:drawing>
          <wp:anchor distT="0" distB="0" distL="114300" distR="114300" simplePos="0" relativeHeight="251658240" behindDoc="0" locked="0" layoutInCell="1" allowOverlap="1" wp14:anchorId="28F726B8" wp14:editId="09E616F3">
            <wp:simplePos x="0" y="0"/>
            <wp:positionH relativeFrom="column">
              <wp:posOffset>3859530</wp:posOffset>
            </wp:positionH>
            <wp:positionV relativeFrom="paragraph">
              <wp:posOffset>-545465</wp:posOffset>
            </wp:positionV>
            <wp:extent cx="2674620" cy="769620"/>
            <wp:effectExtent l="0" t="0" r="0" b="0"/>
            <wp:wrapNone/>
            <wp:docPr id="6" name="Picture 6" descr="cid:image001.png@01DB61C0.96231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384914" descr="cid:image001.png@01DB61C0.96231BE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67462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094D8A5B" w:rsidR="000B3E95" w:rsidRPr="00A1139A" w:rsidRDefault="0071723D" w:rsidP="00552D28">
      <w:pPr>
        <w:jc w:val="right"/>
      </w:pPr>
      <w:r>
        <w:rPr>
          <w:noProof/>
        </w:rPr>
        <mc:AlternateContent>
          <mc:Choice Requires="wps">
            <w:drawing>
              <wp:inline distT="0" distB="0" distL="0" distR="0" wp14:anchorId="56229137" wp14:editId="4091E1FD">
                <wp:extent cx="304800" cy="304800"/>
                <wp:effectExtent l="0" t="0" r="0" b="0"/>
                <wp:docPr id="3" name="Rectangle 3" descr="C:\Users\Joanne.Bishop\OneDrive - West Of England Combined Authority\Pictures\Logo January 2025.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067A57"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40D52">
        <w:rPr>
          <w:noProof/>
        </w:rPr>
        <mc:AlternateContent>
          <mc:Choice Requires="wps">
            <w:drawing>
              <wp:inline distT="0" distB="0" distL="0" distR="0" wp14:anchorId="3D3AFC05" wp14:editId="05441BB5">
                <wp:extent cx="304800" cy="304800"/>
                <wp:effectExtent l="0" t="0" r="0" b="0"/>
                <wp:docPr id="4" name="Rectangle 4" descr="C:\Users\Joanne.Bishop\OneDrive - West Of England Combined Authority\Pictures\Logo January 2025.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7122BD"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FC56D9A" w14:textId="77777777" w:rsidR="00594553" w:rsidRDefault="00594553" w:rsidP="00BC64C9">
      <w:pPr>
        <w:jc w:val="center"/>
        <w:rPr>
          <w:rFonts w:ascii="Trebuchet MS" w:hAnsi="Trebuchet MS" w:cs="Segoe UI"/>
          <w:b/>
          <w:sz w:val="24"/>
          <w:szCs w:val="24"/>
        </w:rPr>
      </w:pPr>
    </w:p>
    <w:p w14:paraId="74F8C294" w14:textId="592B0318" w:rsidR="00071DF8" w:rsidRPr="00142F5B" w:rsidRDefault="00894768" w:rsidP="00071DF8">
      <w:pPr>
        <w:jc w:val="center"/>
        <w:rPr>
          <w:rFonts w:ascii="Trebuchet MS" w:hAnsi="Trebuchet MS" w:cs="Segoe UI"/>
          <w:b/>
          <w:sz w:val="24"/>
          <w:szCs w:val="24"/>
        </w:rPr>
      </w:pPr>
      <w:r>
        <w:rPr>
          <w:rFonts w:ascii="Trebuchet MS" w:hAnsi="Trebuchet MS" w:cs="Segoe UI"/>
          <w:b/>
          <w:sz w:val="24"/>
          <w:szCs w:val="24"/>
        </w:rPr>
        <w:t xml:space="preserve">        </w:t>
      </w:r>
      <w:r w:rsidR="00071DF8" w:rsidRPr="00A1139A">
        <w:rPr>
          <w:rFonts w:ascii="Trebuchet MS" w:hAnsi="Trebuchet MS" w:cs="Segoe UI"/>
          <w:b/>
          <w:sz w:val="24"/>
          <w:szCs w:val="24"/>
        </w:rPr>
        <w:t xml:space="preserve">JOB </w:t>
      </w:r>
      <w:r w:rsidR="00071DF8" w:rsidRPr="00142F5B">
        <w:rPr>
          <w:rFonts w:ascii="Trebuchet MS" w:hAnsi="Trebuchet MS" w:cs="Segoe UI"/>
          <w:b/>
          <w:sz w:val="24"/>
          <w:szCs w:val="24"/>
        </w:rPr>
        <w:t xml:space="preserve">DESCRIPTION </w:t>
      </w:r>
    </w:p>
    <w:p w14:paraId="0A37501D" w14:textId="77777777" w:rsidR="00655109" w:rsidRPr="00142F5B" w:rsidRDefault="00655109" w:rsidP="002B255B">
      <w:pPr>
        <w:rPr>
          <w:rFonts w:ascii="Trebuchet MS" w:hAnsi="Trebuchet MS" w:cs="Segoe UI"/>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71"/>
      </w:tblGrid>
      <w:tr w:rsidR="00493ABD" w:rsidRPr="00142F5B" w14:paraId="21890B5C" w14:textId="77777777" w:rsidTr="5B546DDE">
        <w:tc>
          <w:tcPr>
            <w:tcW w:w="2410" w:type="dxa"/>
          </w:tcPr>
          <w:p w14:paraId="5DAB6C7B" w14:textId="77777777" w:rsidR="00493ABD" w:rsidRPr="00142F5B" w:rsidRDefault="00493ABD" w:rsidP="00907345">
            <w:pPr>
              <w:pStyle w:val="NoSpacing"/>
              <w:rPr>
                <w:rFonts w:ascii="Trebuchet MS" w:hAnsi="Trebuchet MS" w:cs="Segoe UI"/>
                <w:sz w:val="24"/>
                <w:szCs w:val="24"/>
              </w:rPr>
            </w:pPr>
          </w:p>
          <w:p w14:paraId="276FB638" w14:textId="77777777" w:rsidR="00493ABD" w:rsidRPr="00142F5B" w:rsidRDefault="00493ABD" w:rsidP="00907345">
            <w:pPr>
              <w:rPr>
                <w:rFonts w:ascii="Trebuchet MS" w:hAnsi="Trebuchet MS" w:cs="Segoe UI"/>
                <w:b/>
                <w:sz w:val="24"/>
                <w:szCs w:val="24"/>
              </w:rPr>
            </w:pPr>
            <w:r w:rsidRPr="00142F5B">
              <w:rPr>
                <w:rFonts w:ascii="Trebuchet MS" w:hAnsi="Trebuchet MS" w:cs="Segoe UI"/>
                <w:b/>
                <w:sz w:val="24"/>
                <w:szCs w:val="24"/>
              </w:rPr>
              <w:t>JOB TITLE:</w:t>
            </w:r>
          </w:p>
          <w:p w14:paraId="02EB378F" w14:textId="77777777" w:rsidR="00493ABD" w:rsidRPr="00142F5B" w:rsidRDefault="00493ABD" w:rsidP="00907345">
            <w:pPr>
              <w:pStyle w:val="NoSpacing"/>
              <w:rPr>
                <w:rFonts w:ascii="Trebuchet MS" w:hAnsi="Trebuchet MS" w:cs="Segoe UI"/>
                <w:sz w:val="24"/>
                <w:szCs w:val="24"/>
              </w:rPr>
            </w:pPr>
          </w:p>
        </w:tc>
        <w:tc>
          <w:tcPr>
            <w:tcW w:w="7371" w:type="dxa"/>
          </w:tcPr>
          <w:p w14:paraId="0DA22F11" w14:textId="77777777" w:rsidR="00493ABD" w:rsidRPr="00142F5B" w:rsidRDefault="00493ABD" w:rsidP="6A822B83">
            <w:pPr>
              <w:rPr>
                <w:rFonts w:ascii="Segoe UI" w:hAnsi="Segoe UI" w:cs="Segoe UI"/>
                <w:b/>
                <w:bCs/>
                <w:sz w:val="22"/>
                <w:szCs w:val="22"/>
              </w:rPr>
            </w:pPr>
          </w:p>
          <w:p w14:paraId="16E9CA1E" w14:textId="02BD77C9" w:rsidR="00857942" w:rsidRPr="00142F5B" w:rsidRDefault="00806B2C" w:rsidP="6A822B83">
            <w:pPr>
              <w:rPr>
                <w:rFonts w:ascii="Segoe UI" w:hAnsi="Segoe UI" w:cs="Segoe UI"/>
                <w:b/>
                <w:bCs/>
                <w:sz w:val="22"/>
                <w:szCs w:val="22"/>
              </w:rPr>
            </w:pPr>
            <w:r w:rsidRPr="00142F5B">
              <w:rPr>
                <w:rFonts w:ascii="Segoe UI" w:hAnsi="Segoe UI" w:cs="Segoe UI"/>
                <w:b/>
                <w:bCs/>
                <w:sz w:val="22"/>
                <w:szCs w:val="22"/>
              </w:rPr>
              <w:t>Principal Planning Policy Officer</w:t>
            </w:r>
          </w:p>
        </w:tc>
      </w:tr>
      <w:tr w:rsidR="00493ABD" w:rsidRPr="00142F5B" w14:paraId="4D4ABEBF" w14:textId="77777777" w:rsidTr="5B546DDE">
        <w:tc>
          <w:tcPr>
            <w:tcW w:w="2410" w:type="dxa"/>
          </w:tcPr>
          <w:p w14:paraId="5A39BBE3" w14:textId="77777777" w:rsidR="00493ABD" w:rsidRPr="00142F5B" w:rsidRDefault="00493ABD" w:rsidP="00907345">
            <w:pPr>
              <w:pStyle w:val="NoSpacing"/>
              <w:rPr>
                <w:rFonts w:ascii="Trebuchet MS" w:hAnsi="Trebuchet MS" w:cs="Segoe UI"/>
                <w:sz w:val="24"/>
                <w:szCs w:val="24"/>
              </w:rPr>
            </w:pPr>
          </w:p>
          <w:p w14:paraId="156FE29A" w14:textId="77777777" w:rsidR="00493ABD" w:rsidRPr="00142F5B" w:rsidRDefault="00493ABD" w:rsidP="00907345">
            <w:pPr>
              <w:rPr>
                <w:rFonts w:ascii="Trebuchet MS" w:hAnsi="Trebuchet MS" w:cs="Segoe UI"/>
                <w:b/>
                <w:sz w:val="24"/>
                <w:szCs w:val="24"/>
              </w:rPr>
            </w:pPr>
            <w:r w:rsidRPr="00142F5B">
              <w:rPr>
                <w:rFonts w:ascii="Trebuchet MS" w:hAnsi="Trebuchet MS" w:cs="Segoe UI"/>
                <w:b/>
                <w:sz w:val="24"/>
                <w:szCs w:val="24"/>
              </w:rPr>
              <w:t>MANAGED BY:</w:t>
            </w:r>
          </w:p>
          <w:p w14:paraId="41C8F396" w14:textId="77777777" w:rsidR="00493ABD" w:rsidRPr="00142F5B" w:rsidRDefault="00493ABD" w:rsidP="00907345">
            <w:pPr>
              <w:pStyle w:val="NoSpacing"/>
              <w:rPr>
                <w:rFonts w:ascii="Trebuchet MS" w:hAnsi="Trebuchet MS" w:cs="Segoe UI"/>
                <w:sz w:val="24"/>
                <w:szCs w:val="24"/>
              </w:rPr>
            </w:pPr>
          </w:p>
        </w:tc>
        <w:tc>
          <w:tcPr>
            <w:tcW w:w="7371" w:type="dxa"/>
          </w:tcPr>
          <w:p w14:paraId="48BC71BD" w14:textId="743F862F" w:rsidR="00493ABD" w:rsidRPr="00142F5B" w:rsidRDefault="00493ABD" w:rsidP="6A822B83">
            <w:pPr>
              <w:rPr>
                <w:rFonts w:ascii="Segoe UI" w:hAnsi="Segoe UI" w:cs="Segoe UI"/>
                <w:sz w:val="22"/>
                <w:szCs w:val="22"/>
              </w:rPr>
            </w:pPr>
          </w:p>
          <w:p w14:paraId="27D5D2B5" w14:textId="39A919C9" w:rsidR="008665B1" w:rsidRPr="00142F5B" w:rsidRDefault="008665B1" w:rsidP="6A822B83">
            <w:pPr>
              <w:rPr>
                <w:rFonts w:ascii="Segoe UI" w:hAnsi="Segoe UI" w:cs="Segoe UI"/>
                <w:sz w:val="22"/>
                <w:szCs w:val="22"/>
              </w:rPr>
            </w:pPr>
            <w:r w:rsidRPr="00142F5B">
              <w:rPr>
                <w:rFonts w:ascii="Segoe UI" w:hAnsi="Segoe UI" w:cs="Segoe UI"/>
                <w:sz w:val="22"/>
                <w:szCs w:val="22"/>
              </w:rPr>
              <w:t xml:space="preserve">Principal Policy </w:t>
            </w:r>
            <w:r w:rsidR="00806B2C" w:rsidRPr="00142F5B">
              <w:rPr>
                <w:rFonts w:ascii="Segoe UI" w:hAnsi="Segoe UI" w:cs="Segoe UI"/>
                <w:sz w:val="22"/>
                <w:szCs w:val="22"/>
              </w:rPr>
              <w:t>Lead</w:t>
            </w:r>
          </w:p>
        </w:tc>
      </w:tr>
      <w:tr w:rsidR="00EF017F" w:rsidRPr="00142F5B" w14:paraId="2F0FA288" w14:textId="77777777" w:rsidTr="5B546DDE">
        <w:tc>
          <w:tcPr>
            <w:tcW w:w="2410" w:type="dxa"/>
          </w:tcPr>
          <w:p w14:paraId="701F1414" w14:textId="77777777" w:rsidR="00EF017F" w:rsidRPr="00142F5B" w:rsidRDefault="00EF017F" w:rsidP="00907345">
            <w:pPr>
              <w:pStyle w:val="NoSpacing"/>
              <w:rPr>
                <w:rFonts w:ascii="Trebuchet MS" w:hAnsi="Trebuchet MS" w:cs="Segoe UI"/>
                <w:sz w:val="24"/>
                <w:szCs w:val="24"/>
              </w:rPr>
            </w:pPr>
          </w:p>
          <w:p w14:paraId="666713D8" w14:textId="51C047C2" w:rsidR="00EF017F" w:rsidRPr="00142F5B" w:rsidRDefault="00EF017F" w:rsidP="00907345">
            <w:pPr>
              <w:pStyle w:val="NoSpacing"/>
              <w:rPr>
                <w:rFonts w:ascii="Trebuchet MS" w:hAnsi="Trebuchet MS" w:cs="Segoe UI"/>
                <w:b/>
                <w:bCs/>
                <w:sz w:val="24"/>
                <w:szCs w:val="24"/>
              </w:rPr>
            </w:pPr>
            <w:r w:rsidRPr="00142F5B">
              <w:rPr>
                <w:rFonts w:ascii="Trebuchet MS" w:hAnsi="Trebuchet MS" w:cs="Segoe UI"/>
                <w:b/>
                <w:bCs/>
                <w:sz w:val="24"/>
                <w:szCs w:val="24"/>
              </w:rPr>
              <w:t>GRADE:</w:t>
            </w:r>
          </w:p>
          <w:p w14:paraId="77ADA467" w14:textId="0F630FF0" w:rsidR="00EF017F" w:rsidRPr="00142F5B" w:rsidRDefault="00EF017F" w:rsidP="00907345">
            <w:pPr>
              <w:pStyle w:val="NoSpacing"/>
              <w:rPr>
                <w:rFonts w:ascii="Trebuchet MS" w:hAnsi="Trebuchet MS" w:cs="Segoe UI"/>
                <w:sz w:val="24"/>
                <w:szCs w:val="24"/>
              </w:rPr>
            </w:pPr>
          </w:p>
        </w:tc>
        <w:tc>
          <w:tcPr>
            <w:tcW w:w="7371" w:type="dxa"/>
          </w:tcPr>
          <w:p w14:paraId="20628E14" w14:textId="080D7A5F" w:rsidR="00EF017F" w:rsidRPr="00142F5B" w:rsidRDefault="00EF017F" w:rsidP="5B546DDE">
            <w:pPr>
              <w:rPr>
                <w:rFonts w:ascii="Segoe UI" w:hAnsi="Segoe UI" w:cs="Segoe UI"/>
                <w:sz w:val="22"/>
                <w:szCs w:val="22"/>
              </w:rPr>
            </w:pPr>
          </w:p>
          <w:p w14:paraId="5B88ED97" w14:textId="009092C0" w:rsidR="00EF017F" w:rsidRPr="00142F5B" w:rsidRDefault="2A22DEAA" w:rsidP="6A822B83">
            <w:pPr>
              <w:rPr>
                <w:rFonts w:ascii="Segoe UI" w:hAnsi="Segoe UI" w:cs="Segoe UI"/>
                <w:sz w:val="22"/>
                <w:szCs w:val="22"/>
              </w:rPr>
            </w:pPr>
            <w:r w:rsidRPr="00142F5B">
              <w:rPr>
                <w:rFonts w:ascii="Segoe UI" w:hAnsi="Segoe UI" w:cs="Segoe UI"/>
                <w:sz w:val="22"/>
                <w:szCs w:val="22"/>
              </w:rPr>
              <w:t>12</w:t>
            </w:r>
          </w:p>
        </w:tc>
      </w:tr>
    </w:tbl>
    <w:p w14:paraId="6D70064D" w14:textId="77777777" w:rsidR="00071DF8" w:rsidRPr="00142F5B" w:rsidRDefault="00071DF8" w:rsidP="000D1908">
      <w:pPr>
        <w:pStyle w:val="NoSpacing"/>
        <w:rPr>
          <w:rFonts w:ascii="Trebuchet MS" w:hAnsi="Trebuchet MS" w:cs="Segoe UI"/>
          <w:sz w:val="24"/>
          <w:szCs w:val="24"/>
        </w:rPr>
      </w:pPr>
    </w:p>
    <w:tbl>
      <w:tblPr>
        <w:tblW w:w="9781" w:type="dxa"/>
        <w:tblInd w:w="139" w:type="dxa"/>
        <w:tblLayout w:type="fixed"/>
        <w:tblCellMar>
          <w:top w:w="55" w:type="dxa"/>
          <w:left w:w="55" w:type="dxa"/>
          <w:bottom w:w="55" w:type="dxa"/>
          <w:right w:w="55" w:type="dxa"/>
        </w:tblCellMar>
        <w:tblLook w:val="0000" w:firstRow="0" w:lastRow="0" w:firstColumn="0" w:lastColumn="0" w:noHBand="0" w:noVBand="0"/>
      </w:tblPr>
      <w:tblGrid>
        <w:gridCol w:w="9781"/>
      </w:tblGrid>
      <w:tr w:rsidR="00DE7ACF" w:rsidRPr="00142F5B" w14:paraId="0B655FCB" w14:textId="77777777" w:rsidTr="5B546DDE">
        <w:trPr>
          <w:trHeight w:val="300"/>
        </w:trPr>
        <w:tc>
          <w:tcPr>
            <w:tcW w:w="978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41378E92" w14:textId="143D9486" w:rsidR="00DE7ACF" w:rsidRPr="00142F5B" w:rsidRDefault="3272989D" w:rsidP="103B2C85">
            <w:pPr>
              <w:pStyle w:val="Bullet"/>
              <w:numPr>
                <w:ilvl w:val="0"/>
                <w:numId w:val="0"/>
              </w:numPr>
              <w:rPr>
                <w:rFonts w:ascii="Trebuchet MS" w:hAnsi="Trebuchet MS" w:cs="Segoe UI"/>
                <w:b/>
                <w:bCs/>
                <w:color w:val="FFFFFF"/>
                <w:sz w:val="24"/>
                <w:szCs w:val="24"/>
              </w:rPr>
            </w:pPr>
            <w:r w:rsidRPr="00142F5B">
              <w:rPr>
                <w:rFonts w:ascii="Trebuchet MS" w:hAnsi="Trebuchet MS" w:cs="Segoe UI"/>
                <w:b/>
                <w:bCs/>
                <w:color w:val="FFFFFF" w:themeColor="background1"/>
                <w:sz w:val="24"/>
                <w:szCs w:val="24"/>
              </w:rPr>
              <w:t xml:space="preserve">ROLE OVERVIEW </w:t>
            </w:r>
          </w:p>
        </w:tc>
      </w:tr>
      <w:tr w:rsidR="004A1EDC" w:rsidRPr="00142F5B" w14:paraId="1D58B6AB" w14:textId="77777777" w:rsidTr="5B546DDE">
        <w:tc>
          <w:tcPr>
            <w:tcW w:w="978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1A82A3" w14:textId="3672D32C" w:rsidR="003B7391" w:rsidRPr="00142F5B" w:rsidRDefault="003B7391" w:rsidP="00C61EE5">
            <w:pPr>
              <w:pStyle w:val="NoSpacing"/>
              <w:rPr>
                <w:rFonts w:ascii="Trebuchet MS" w:eastAsia="Trebuchet MS" w:hAnsi="Trebuchet MS" w:cs="Trebuchet MS"/>
                <w:color w:val="000000" w:themeColor="text1"/>
                <w:sz w:val="22"/>
                <w:szCs w:val="22"/>
              </w:rPr>
            </w:pPr>
            <w:r w:rsidRPr="00142F5B">
              <w:rPr>
                <w:rFonts w:ascii="Trebuchet MS" w:eastAsia="Trebuchet MS" w:hAnsi="Trebuchet MS" w:cs="Trebuchet MS"/>
                <w:color w:val="000000" w:themeColor="text1"/>
                <w:sz w:val="22"/>
                <w:szCs w:val="22"/>
              </w:rPr>
              <w:t>The West of England Mayoral Combined Authority (MCA) is preparing its first Spatial Development Strategy (SDS). The SDS is a statutory strategic plan that will set the framework for how the region grows over the next 15-</w:t>
            </w:r>
            <w:r w:rsidR="00B676BC" w:rsidRPr="00142F5B">
              <w:rPr>
                <w:rFonts w:ascii="Trebuchet MS" w:eastAsia="Trebuchet MS" w:hAnsi="Trebuchet MS" w:cs="Trebuchet MS"/>
                <w:color w:val="000000" w:themeColor="text1"/>
                <w:sz w:val="22"/>
                <w:szCs w:val="22"/>
              </w:rPr>
              <w:t>3</w:t>
            </w:r>
            <w:r w:rsidRPr="00142F5B">
              <w:rPr>
                <w:rFonts w:ascii="Trebuchet MS" w:eastAsia="Trebuchet MS" w:hAnsi="Trebuchet MS" w:cs="Trebuchet MS"/>
                <w:color w:val="000000" w:themeColor="text1"/>
                <w:sz w:val="22"/>
                <w:szCs w:val="22"/>
              </w:rPr>
              <w:t>0 years. Covering the MCA area and North Somerset, the SDS will guide housing and employment land allocations, identify strategic infrastructure priorities, and embed climate resilience, environmental protection, and inclusive growth.</w:t>
            </w:r>
          </w:p>
          <w:p w14:paraId="16129E21" w14:textId="6CC22E21" w:rsidR="003B7391" w:rsidRPr="00142F5B" w:rsidRDefault="003B7391" w:rsidP="003B7391">
            <w:pPr>
              <w:spacing w:before="100" w:beforeAutospacing="1" w:after="100" w:afterAutospacing="1"/>
              <w:rPr>
                <w:rFonts w:ascii="Trebuchet MS" w:eastAsia="Trebuchet MS" w:hAnsi="Trebuchet MS" w:cs="Trebuchet MS"/>
                <w:color w:val="000000" w:themeColor="text1"/>
                <w:sz w:val="22"/>
                <w:szCs w:val="22"/>
              </w:rPr>
            </w:pPr>
            <w:r w:rsidRPr="00142F5B">
              <w:rPr>
                <w:rFonts w:ascii="Trebuchet MS" w:eastAsia="Trebuchet MS" w:hAnsi="Trebuchet MS" w:cs="Trebuchet MS"/>
                <w:color w:val="000000" w:themeColor="text1"/>
                <w:sz w:val="22"/>
                <w:szCs w:val="22"/>
              </w:rPr>
              <w:t>The SDS must meet strict statutory requirements, pass the Planning Inspectorate’s “tests of soundness”</w:t>
            </w:r>
            <w:r w:rsidR="00F069CA" w:rsidRPr="00142F5B">
              <w:rPr>
                <w:rFonts w:ascii="Trebuchet MS" w:eastAsia="Trebuchet MS" w:hAnsi="Trebuchet MS" w:cs="Trebuchet MS"/>
                <w:color w:val="000000" w:themeColor="text1"/>
                <w:sz w:val="22"/>
                <w:szCs w:val="22"/>
              </w:rPr>
              <w:t>,</w:t>
            </w:r>
            <w:r w:rsidRPr="00142F5B">
              <w:rPr>
                <w:rFonts w:ascii="Trebuchet MS" w:eastAsia="Trebuchet MS" w:hAnsi="Trebuchet MS" w:cs="Trebuchet MS"/>
                <w:color w:val="000000" w:themeColor="text1"/>
                <w:sz w:val="22"/>
                <w:szCs w:val="22"/>
              </w:rPr>
              <w:t xml:space="preserve"> and align with both national policy and local authority Local Plans. Government expects adoption within the current Parliament, with the SDS forming the spatial expression of the West of England Local Growth Plan and informing key investment decisions.</w:t>
            </w:r>
          </w:p>
          <w:p w14:paraId="63491594" w14:textId="6902BED7" w:rsidR="003B7391" w:rsidRPr="00142F5B" w:rsidRDefault="003B7391" w:rsidP="003B7391">
            <w:pPr>
              <w:spacing w:before="100" w:beforeAutospacing="1" w:after="100" w:afterAutospacing="1"/>
              <w:rPr>
                <w:rFonts w:ascii="Trebuchet MS" w:eastAsia="Trebuchet MS" w:hAnsi="Trebuchet MS" w:cs="Trebuchet MS"/>
                <w:color w:val="000000" w:themeColor="text1"/>
                <w:sz w:val="22"/>
                <w:szCs w:val="22"/>
              </w:rPr>
            </w:pPr>
            <w:r w:rsidRPr="00142F5B">
              <w:rPr>
                <w:rFonts w:ascii="Trebuchet MS" w:eastAsia="Trebuchet MS" w:hAnsi="Trebuchet MS" w:cs="Trebuchet MS"/>
                <w:color w:val="000000" w:themeColor="text1"/>
                <w:sz w:val="22"/>
                <w:szCs w:val="22"/>
              </w:rPr>
              <w:t xml:space="preserve">The </w:t>
            </w:r>
            <w:r w:rsidR="00771E19" w:rsidRPr="00142F5B">
              <w:rPr>
                <w:rFonts w:ascii="Trebuchet MS" w:eastAsia="Trebuchet MS" w:hAnsi="Trebuchet MS" w:cs="Trebuchet MS"/>
                <w:color w:val="000000" w:themeColor="text1"/>
                <w:sz w:val="22"/>
                <w:szCs w:val="22"/>
              </w:rPr>
              <w:t>Principal Planning Policy Officer</w:t>
            </w:r>
            <w:r w:rsidRPr="00142F5B">
              <w:rPr>
                <w:rFonts w:ascii="Trebuchet MS" w:eastAsia="Trebuchet MS" w:hAnsi="Trebuchet MS" w:cs="Trebuchet MS"/>
                <w:color w:val="000000" w:themeColor="text1"/>
                <w:sz w:val="22"/>
                <w:szCs w:val="22"/>
              </w:rPr>
              <w:t xml:space="preserve"> will lead the professional delivery of the SDS, working closely with the Planning Policy Lead, Planning Policy Officers, and partner local authorities. They will oversee the development of a robust technical evidence base, ensure legal compliance, and coordinate complex multi-stakeholder engagement across political, technical, and community audiences.</w:t>
            </w:r>
          </w:p>
          <w:p w14:paraId="5871B5CF" w14:textId="4ED2FD8F" w:rsidR="00725D2E" w:rsidRPr="00142F5B" w:rsidRDefault="003B7391" w:rsidP="00C61EE5">
            <w:pPr>
              <w:spacing w:before="100" w:beforeAutospacing="1" w:after="100" w:afterAutospacing="1"/>
              <w:rPr>
                <w:rFonts w:ascii="Trebuchet MS" w:eastAsia="Trebuchet MS" w:hAnsi="Trebuchet MS" w:cs="Trebuchet MS"/>
                <w:i/>
                <w:iCs/>
                <w:color w:val="000000" w:themeColor="text1"/>
                <w:sz w:val="22"/>
                <w:szCs w:val="22"/>
              </w:rPr>
            </w:pPr>
            <w:r w:rsidRPr="00142F5B">
              <w:rPr>
                <w:rFonts w:ascii="Trebuchet MS" w:eastAsia="Trebuchet MS" w:hAnsi="Trebuchet MS" w:cs="Trebuchet MS"/>
                <w:color w:val="000000" w:themeColor="text1"/>
                <w:sz w:val="22"/>
                <w:szCs w:val="22"/>
              </w:rPr>
              <w:t>This is a senior technical leadership role requiring a deep understanding of planning law, strategic spatial planning, and cross-boundary governance. The postholder will balance high-level strategic direction with hands-on management of evidence, consultation, and programme milestones to ensure the SDS is examination-ready and delivers tangible outcomes for the region.</w:t>
            </w:r>
          </w:p>
        </w:tc>
      </w:tr>
    </w:tbl>
    <w:p w14:paraId="5E99F0FD" w14:textId="31162967" w:rsidR="75458F7E" w:rsidRPr="00142F5B" w:rsidRDefault="75458F7E" w:rsidP="75458F7E">
      <w:pPr>
        <w:rPr>
          <w:rFonts w:ascii="Trebuchet MS" w:hAnsi="Trebuchet MS" w:cs="Segoe UI"/>
          <w:sz w:val="22"/>
          <w:szCs w:val="22"/>
        </w:rPr>
      </w:pPr>
    </w:p>
    <w:tbl>
      <w:tblPr>
        <w:tblW w:w="9780" w:type="dxa"/>
        <w:tblInd w:w="139" w:type="dxa"/>
        <w:tblLayout w:type="fixed"/>
        <w:tblCellMar>
          <w:top w:w="55" w:type="dxa"/>
          <w:left w:w="55" w:type="dxa"/>
          <w:bottom w:w="55" w:type="dxa"/>
          <w:right w:w="55" w:type="dxa"/>
        </w:tblCellMar>
        <w:tblLook w:val="0000" w:firstRow="0" w:lastRow="0" w:firstColumn="0" w:lastColumn="0" w:noHBand="0" w:noVBand="0"/>
      </w:tblPr>
      <w:tblGrid>
        <w:gridCol w:w="9780"/>
      </w:tblGrid>
      <w:tr w:rsidR="000E045C" w:rsidRPr="00142F5B" w14:paraId="00FBDBBC" w14:textId="77777777" w:rsidTr="5B546DDE">
        <w:tc>
          <w:tcPr>
            <w:tcW w:w="978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5AEE84A7" w14:textId="1EF655E1" w:rsidR="000E045C" w:rsidRPr="00142F5B" w:rsidRDefault="005D1D9F" w:rsidP="0040525C">
            <w:pPr>
              <w:pStyle w:val="Bullet"/>
              <w:numPr>
                <w:ilvl w:val="0"/>
                <w:numId w:val="0"/>
              </w:numPr>
              <w:rPr>
                <w:rFonts w:ascii="Trebuchet MS" w:hAnsi="Trebuchet MS" w:cs="Segoe UI"/>
                <w:color w:val="FFFFFF"/>
                <w:sz w:val="24"/>
                <w:szCs w:val="24"/>
              </w:rPr>
            </w:pPr>
            <w:r w:rsidRPr="00142F5B">
              <w:rPr>
                <w:rFonts w:ascii="Trebuchet MS" w:hAnsi="Trebuchet MS" w:cs="Segoe UI"/>
                <w:color w:val="FFFFFF"/>
                <w:sz w:val="24"/>
                <w:szCs w:val="24"/>
              </w:rPr>
              <w:t>THE ROLE</w:t>
            </w:r>
          </w:p>
        </w:tc>
      </w:tr>
      <w:tr w:rsidR="000E045C" w:rsidRPr="00142F5B" w14:paraId="31EA94FF" w14:textId="77777777" w:rsidTr="5B546DDE">
        <w:tc>
          <w:tcPr>
            <w:tcW w:w="97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D1BA1A" w14:textId="63CCB94E" w:rsidR="4533AFCC" w:rsidRPr="00142F5B" w:rsidRDefault="00DA399B" w:rsidP="4533AFCC">
            <w:pPr>
              <w:pStyle w:val="NoSpacing"/>
              <w:spacing w:after="240"/>
              <w:rPr>
                <w:rFonts w:ascii="Trebuchet MS" w:hAnsi="Trebuchet MS"/>
                <w:sz w:val="22"/>
                <w:szCs w:val="22"/>
              </w:rPr>
            </w:pPr>
            <w:r w:rsidRPr="00142F5B">
              <w:rPr>
                <w:rFonts w:ascii="Trebuchet MS" w:hAnsi="Trebuchet MS"/>
                <w:sz w:val="22"/>
                <w:szCs w:val="22"/>
              </w:rPr>
              <w:t xml:space="preserve">Reporting to the </w:t>
            </w:r>
            <w:r w:rsidR="00666983" w:rsidRPr="00142F5B">
              <w:rPr>
                <w:rFonts w:ascii="Trebuchet MS" w:hAnsi="Trebuchet MS"/>
                <w:sz w:val="22"/>
                <w:szCs w:val="22"/>
              </w:rPr>
              <w:t>Principal Policy Lead</w:t>
            </w:r>
            <w:r w:rsidRPr="00142F5B">
              <w:rPr>
                <w:rFonts w:ascii="Trebuchet MS" w:hAnsi="Trebuchet MS"/>
                <w:sz w:val="22"/>
                <w:szCs w:val="22"/>
              </w:rPr>
              <w:t>,</w:t>
            </w:r>
            <w:r w:rsidR="00DD052B" w:rsidRPr="00142F5B">
              <w:rPr>
                <w:rFonts w:ascii="Trebuchet MS" w:hAnsi="Trebuchet MS"/>
                <w:sz w:val="22"/>
                <w:szCs w:val="22"/>
              </w:rPr>
              <w:t xml:space="preserve"> the</w:t>
            </w:r>
            <w:r w:rsidRPr="00142F5B">
              <w:rPr>
                <w:rFonts w:ascii="Trebuchet MS" w:hAnsi="Trebuchet MS"/>
                <w:sz w:val="22"/>
                <w:szCs w:val="22"/>
              </w:rPr>
              <w:t xml:space="preserve"> </w:t>
            </w:r>
            <w:r w:rsidR="00666983" w:rsidRPr="00142F5B">
              <w:rPr>
                <w:rFonts w:ascii="Trebuchet MS" w:hAnsi="Trebuchet MS"/>
                <w:sz w:val="22"/>
                <w:szCs w:val="22"/>
              </w:rPr>
              <w:t>Principal Planning Policy Officer</w:t>
            </w:r>
            <w:r w:rsidR="00792E65" w:rsidRPr="00142F5B">
              <w:rPr>
                <w:rFonts w:ascii="Trebuchet MS" w:hAnsi="Trebuchet MS"/>
                <w:sz w:val="22"/>
                <w:szCs w:val="22"/>
              </w:rPr>
              <w:t xml:space="preserve"> role</w:t>
            </w:r>
            <w:r w:rsidRPr="00142F5B">
              <w:rPr>
                <w:rFonts w:ascii="Trebuchet MS" w:hAnsi="Trebuchet MS"/>
                <w:sz w:val="22"/>
                <w:szCs w:val="22"/>
              </w:rPr>
              <w:t xml:space="preserve"> </w:t>
            </w:r>
            <w:r w:rsidR="00CA30CD" w:rsidRPr="00142F5B">
              <w:rPr>
                <w:rFonts w:ascii="Trebuchet MS" w:hAnsi="Trebuchet MS"/>
                <w:sz w:val="22"/>
                <w:szCs w:val="22"/>
              </w:rPr>
              <w:t>will specialis</w:t>
            </w:r>
            <w:r w:rsidR="00792E65" w:rsidRPr="00142F5B">
              <w:rPr>
                <w:rFonts w:ascii="Trebuchet MS" w:hAnsi="Trebuchet MS"/>
                <w:sz w:val="22"/>
                <w:szCs w:val="22"/>
              </w:rPr>
              <w:t>e</w:t>
            </w:r>
            <w:r w:rsidR="00CA30CD" w:rsidRPr="00142F5B">
              <w:rPr>
                <w:rFonts w:ascii="Trebuchet MS" w:hAnsi="Trebuchet MS"/>
                <w:sz w:val="22"/>
                <w:szCs w:val="22"/>
              </w:rPr>
              <w:t xml:space="preserve"> in the delivery of aspects of the Spatial Development Strategy (SDS). </w:t>
            </w:r>
          </w:p>
          <w:p w14:paraId="3031ABC4" w14:textId="3FEDCD69" w:rsidR="00857942" w:rsidRPr="00142F5B" w:rsidRDefault="00792E65" w:rsidP="4533AFCC">
            <w:pPr>
              <w:pStyle w:val="NoSpacing"/>
              <w:spacing w:after="240"/>
              <w:rPr>
                <w:rFonts w:ascii="Trebuchet MS" w:hAnsi="Trebuchet MS"/>
                <w:sz w:val="22"/>
                <w:szCs w:val="22"/>
              </w:rPr>
            </w:pPr>
            <w:r w:rsidRPr="00142F5B">
              <w:rPr>
                <w:rFonts w:ascii="Trebuchet MS" w:hAnsi="Trebuchet MS"/>
                <w:sz w:val="22"/>
                <w:szCs w:val="22"/>
              </w:rPr>
              <w:t xml:space="preserve">As a </w:t>
            </w:r>
            <w:r w:rsidR="00666983" w:rsidRPr="00142F5B">
              <w:rPr>
                <w:rFonts w:ascii="Trebuchet MS" w:hAnsi="Trebuchet MS"/>
                <w:sz w:val="22"/>
                <w:szCs w:val="22"/>
              </w:rPr>
              <w:t>Principal Planning Policy Officer</w:t>
            </w:r>
            <w:r w:rsidRPr="00142F5B">
              <w:rPr>
                <w:rFonts w:ascii="Trebuchet MS" w:hAnsi="Trebuchet MS"/>
                <w:sz w:val="22"/>
                <w:szCs w:val="22"/>
              </w:rPr>
              <w:t xml:space="preserve">, </w:t>
            </w:r>
            <w:r w:rsidR="0034561C" w:rsidRPr="00142F5B">
              <w:rPr>
                <w:rFonts w:ascii="Trebuchet MS" w:hAnsi="Trebuchet MS"/>
                <w:sz w:val="22"/>
                <w:szCs w:val="22"/>
              </w:rPr>
              <w:t>and in the context of the SDS, you will</w:t>
            </w:r>
            <w:r w:rsidR="00FB615F" w:rsidRPr="00142F5B">
              <w:rPr>
                <w:rFonts w:ascii="Trebuchet MS" w:hAnsi="Trebuchet MS"/>
                <w:sz w:val="22"/>
                <w:szCs w:val="22"/>
              </w:rPr>
              <w:t xml:space="preserve"> be expected to:</w:t>
            </w:r>
            <w:r w:rsidRPr="00142F5B">
              <w:rPr>
                <w:rFonts w:ascii="Trebuchet MS" w:hAnsi="Trebuchet MS"/>
                <w:sz w:val="22"/>
                <w:szCs w:val="22"/>
              </w:rPr>
              <w:t xml:space="preserve"> </w:t>
            </w:r>
          </w:p>
          <w:p w14:paraId="498649F0" w14:textId="73E7A600" w:rsidR="0039605D" w:rsidRPr="00142F5B" w:rsidRDefault="00792E65" w:rsidP="00C61EE5">
            <w:pPr>
              <w:pStyle w:val="NoSpacing"/>
              <w:numPr>
                <w:ilvl w:val="0"/>
                <w:numId w:val="40"/>
              </w:numPr>
              <w:spacing w:before="60" w:after="60"/>
              <w:ind w:left="357" w:hanging="357"/>
              <w:rPr>
                <w:rFonts w:ascii="Trebuchet MS" w:hAnsi="Trebuchet MS"/>
                <w:sz w:val="22"/>
                <w:szCs w:val="22"/>
              </w:rPr>
            </w:pPr>
            <w:r w:rsidRPr="00142F5B">
              <w:rPr>
                <w:rFonts w:ascii="Trebuchet MS" w:hAnsi="Trebuchet MS"/>
                <w:sz w:val="22"/>
                <w:szCs w:val="22"/>
              </w:rPr>
              <w:t xml:space="preserve">Be accountable </w:t>
            </w:r>
            <w:r w:rsidR="00991E6A" w:rsidRPr="00142F5B">
              <w:rPr>
                <w:rFonts w:ascii="Trebuchet MS" w:hAnsi="Trebuchet MS"/>
                <w:sz w:val="22"/>
                <w:szCs w:val="22"/>
              </w:rPr>
              <w:t>for preparing</w:t>
            </w:r>
            <w:r w:rsidR="00D25CBD" w:rsidRPr="00142F5B">
              <w:rPr>
                <w:rFonts w:ascii="Trebuchet MS" w:hAnsi="Trebuchet MS"/>
                <w:sz w:val="22"/>
                <w:szCs w:val="22"/>
              </w:rPr>
              <w:t xml:space="preserve"> or overseeing </w:t>
            </w:r>
            <w:r w:rsidR="000A12B1" w:rsidRPr="00142F5B">
              <w:rPr>
                <w:rFonts w:ascii="Trebuchet MS" w:hAnsi="Trebuchet MS"/>
                <w:sz w:val="22"/>
                <w:szCs w:val="22"/>
              </w:rPr>
              <w:t xml:space="preserve">the commission </w:t>
            </w:r>
            <w:r w:rsidR="00150C77" w:rsidRPr="00142F5B">
              <w:rPr>
                <w:rFonts w:ascii="Trebuchet MS" w:hAnsi="Trebuchet MS"/>
                <w:sz w:val="22"/>
                <w:szCs w:val="22"/>
              </w:rPr>
              <w:t xml:space="preserve">and project management of </w:t>
            </w:r>
            <w:r w:rsidR="00D25CBD" w:rsidRPr="00142F5B">
              <w:rPr>
                <w:rFonts w:ascii="Trebuchet MS" w:hAnsi="Trebuchet MS"/>
                <w:sz w:val="22"/>
                <w:szCs w:val="22"/>
              </w:rPr>
              <w:t xml:space="preserve">consultants in the delivery of </w:t>
            </w:r>
            <w:r w:rsidR="00991E6A" w:rsidRPr="00142F5B">
              <w:rPr>
                <w:rFonts w:ascii="Trebuchet MS" w:hAnsi="Trebuchet MS"/>
                <w:sz w:val="22"/>
                <w:szCs w:val="22"/>
              </w:rPr>
              <w:t>key</w:t>
            </w:r>
            <w:r w:rsidR="00B91A06" w:rsidRPr="00142F5B">
              <w:rPr>
                <w:rFonts w:ascii="Trebuchet MS" w:hAnsi="Trebuchet MS"/>
                <w:sz w:val="22"/>
                <w:szCs w:val="22"/>
              </w:rPr>
              <w:t xml:space="preserve"> strategic</w:t>
            </w:r>
            <w:r w:rsidR="00991E6A" w:rsidRPr="00142F5B">
              <w:rPr>
                <w:rFonts w:ascii="Trebuchet MS" w:hAnsi="Trebuchet MS"/>
                <w:sz w:val="22"/>
                <w:szCs w:val="22"/>
              </w:rPr>
              <w:t xml:space="preserve"> evidence base documents in support of the preparation of the SDS</w:t>
            </w:r>
            <w:r w:rsidR="00D25CBD" w:rsidRPr="00142F5B">
              <w:rPr>
                <w:rFonts w:ascii="Trebuchet MS" w:hAnsi="Trebuchet MS"/>
                <w:sz w:val="22"/>
                <w:szCs w:val="22"/>
              </w:rPr>
              <w:t>.</w:t>
            </w:r>
          </w:p>
          <w:p w14:paraId="007E400A" w14:textId="29C878F9" w:rsidR="0078274F" w:rsidRPr="00142F5B" w:rsidRDefault="003D1469" w:rsidP="00C61EE5">
            <w:pPr>
              <w:pStyle w:val="NoSpacing"/>
              <w:numPr>
                <w:ilvl w:val="0"/>
                <w:numId w:val="40"/>
              </w:numPr>
              <w:spacing w:before="60" w:after="60"/>
              <w:ind w:left="357" w:hanging="357"/>
              <w:rPr>
                <w:rFonts w:ascii="Trebuchet MS" w:hAnsi="Trebuchet MS"/>
                <w:sz w:val="22"/>
                <w:szCs w:val="22"/>
              </w:rPr>
            </w:pPr>
            <w:r w:rsidRPr="00142F5B">
              <w:rPr>
                <w:rFonts w:ascii="Trebuchet MS" w:hAnsi="Trebuchet MS"/>
                <w:sz w:val="22"/>
                <w:szCs w:val="22"/>
              </w:rPr>
              <w:t>Support the set-up</w:t>
            </w:r>
            <w:r w:rsidR="00FD280D" w:rsidRPr="00142F5B">
              <w:rPr>
                <w:rFonts w:ascii="Trebuchet MS" w:hAnsi="Trebuchet MS"/>
                <w:sz w:val="22"/>
                <w:szCs w:val="22"/>
              </w:rPr>
              <w:t>, preparation</w:t>
            </w:r>
            <w:r w:rsidRPr="00142F5B">
              <w:rPr>
                <w:rFonts w:ascii="Trebuchet MS" w:hAnsi="Trebuchet MS"/>
                <w:sz w:val="22"/>
                <w:szCs w:val="22"/>
              </w:rPr>
              <w:t xml:space="preserve"> and roll-out of engagement and consultation processes </w:t>
            </w:r>
            <w:r w:rsidR="00615BF7" w:rsidRPr="00142F5B">
              <w:rPr>
                <w:rFonts w:ascii="Trebuchet MS" w:hAnsi="Trebuchet MS"/>
                <w:sz w:val="22"/>
                <w:szCs w:val="22"/>
              </w:rPr>
              <w:t xml:space="preserve">and materials </w:t>
            </w:r>
            <w:r w:rsidRPr="00142F5B">
              <w:rPr>
                <w:rFonts w:ascii="Trebuchet MS" w:hAnsi="Trebuchet MS"/>
                <w:sz w:val="22"/>
                <w:szCs w:val="22"/>
              </w:rPr>
              <w:t>in line with ou</w:t>
            </w:r>
            <w:r w:rsidR="009252CB" w:rsidRPr="00142F5B">
              <w:rPr>
                <w:rFonts w:ascii="Trebuchet MS" w:hAnsi="Trebuchet MS"/>
                <w:sz w:val="22"/>
                <w:szCs w:val="22"/>
              </w:rPr>
              <w:t>r</w:t>
            </w:r>
            <w:r w:rsidRPr="00142F5B">
              <w:rPr>
                <w:rFonts w:ascii="Trebuchet MS" w:hAnsi="Trebuchet MS"/>
                <w:sz w:val="22"/>
                <w:szCs w:val="22"/>
              </w:rPr>
              <w:t xml:space="preserve"> policy and legislative requirements. </w:t>
            </w:r>
          </w:p>
          <w:p w14:paraId="7B1ECECD" w14:textId="4FD8BD5E" w:rsidR="00805E51" w:rsidRPr="00142F5B" w:rsidRDefault="00805E51" w:rsidP="00C61EE5">
            <w:pPr>
              <w:pStyle w:val="NoSpacing"/>
              <w:numPr>
                <w:ilvl w:val="0"/>
                <w:numId w:val="40"/>
              </w:numPr>
              <w:spacing w:before="60" w:after="60"/>
              <w:ind w:left="357" w:hanging="357"/>
              <w:rPr>
                <w:rFonts w:ascii="Trebuchet MS" w:hAnsi="Trebuchet MS"/>
                <w:sz w:val="22"/>
                <w:szCs w:val="22"/>
              </w:rPr>
            </w:pPr>
            <w:r w:rsidRPr="00142F5B">
              <w:rPr>
                <w:rFonts w:ascii="Trebuchet MS" w:hAnsi="Trebuchet MS"/>
                <w:sz w:val="22"/>
                <w:szCs w:val="22"/>
              </w:rPr>
              <w:lastRenderedPageBreak/>
              <w:t>Draft and integrate thematic policy sections and reasoned justifications, ensuring technical accuracy and consistency with the evidence base.</w:t>
            </w:r>
          </w:p>
          <w:p w14:paraId="5D9DC6D6" w14:textId="04BDA991" w:rsidR="006A7808" w:rsidRPr="00142F5B" w:rsidRDefault="00167CBB" w:rsidP="00C61EE5">
            <w:pPr>
              <w:pStyle w:val="NoSpacing"/>
              <w:numPr>
                <w:ilvl w:val="0"/>
                <w:numId w:val="40"/>
              </w:numPr>
              <w:spacing w:before="60" w:after="60"/>
              <w:ind w:left="357" w:hanging="357"/>
              <w:rPr>
                <w:rFonts w:ascii="Trebuchet MS" w:hAnsi="Trebuchet MS"/>
                <w:sz w:val="22"/>
                <w:szCs w:val="22"/>
              </w:rPr>
            </w:pPr>
            <w:r w:rsidRPr="00142F5B">
              <w:rPr>
                <w:rFonts w:ascii="Trebuchet MS" w:hAnsi="Trebuchet MS"/>
                <w:sz w:val="22"/>
                <w:szCs w:val="22"/>
              </w:rPr>
              <w:t>Be aware</w:t>
            </w:r>
            <w:r w:rsidR="00B91A06" w:rsidRPr="00142F5B">
              <w:rPr>
                <w:rFonts w:ascii="Trebuchet MS" w:hAnsi="Trebuchet MS"/>
                <w:sz w:val="22"/>
                <w:szCs w:val="22"/>
              </w:rPr>
              <w:t xml:space="preserve"> of the process of preparing a strategic plan</w:t>
            </w:r>
            <w:r w:rsidR="006A1465" w:rsidRPr="00142F5B">
              <w:rPr>
                <w:rFonts w:ascii="Trebuchet MS" w:hAnsi="Trebuchet MS"/>
                <w:sz w:val="22"/>
                <w:szCs w:val="22"/>
              </w:rPr>
              <w:t>, and the interdependencies with emerging</w:t>
            </w:r>
            <w:r w:rsidR="00B91A06" w:rsidRPr="00142F5B">
              <w:rPr>
                <w:rFonts w:ascii="Trebuchet MS" w:hAnsi="Trebuchet MS"/>
                <w:sz w:val="22"/>
                <w:szCs w:val="22"/>
              </w:rPr>
              <w:t xml:space="preserve"> Local Plan</w:t>
            </w:r>
            <w:r w:rsidR="006A1465" w:rsidRPr="00142F5B">
              <w:rPr>
                <w:rFonts w:ascii="Trebuchet MS" w:hAnsi="Trebuchet MS"/>
                <w:sz w:val="22"/>
                <w:szCs w:val="22"/>
              </w:rPr>
              <w:t xml:space="preserve">s in the region. </w:t>
            </w:r>
          </w:p>
          <w:p w14:paraId="357651B9" w14:textId="0E9D1566" w:rsidR="00B91A06" w:rsidRPr="00142F5B" w:rsidRDefault="006A7808" w:rsidP="00C61EE5">
            <w:pPr>
              <w:pStyle w:val="NoSpacing"/>
              <w:numPr>
                <w:ilvl w:val="0"/>
                <w:numId w:val="40"/>
              </w:numPr>
              <w:spacing w:before="60" w:after="60"/>
              <w:ind w:left="357" w:hanging="357"/>
              <w:rPr>
                <w:rFonts w:ascii="Trebuchet MS" w:hAnsi="Trebuchet MS"/>
                <w:sz w:val="22"/>
                <w:szCs w:val="22"/>
              </w:rPr>
            </w:pPr>
            <w:r w:rsidRPr="00142F5B">
              <w:rPr>
                <w:rFonts w:ascii="Trebuchet MS" w:hAnsi="Trebuchet MS"/>
                <w:sz w:val="22"/>
                <w:szCs w:val="22"/>
              </w:rPr>
              <w:t xml:space="preserve">Ensure technical excellence and quality, legal compliance and soundness are embedded in progressing policy options for discussion. </w:t>
            </w:r>
          </w:p>
          <w:p w14:paraId="60B6E03D" w14:textId="77777777" w:rsidR="00D770BE" w:rsidRPr="00142F5B" w:rsidRDefault="00D770BE" w:rsidP="00C61EE5">
            <w:pPr>
              <w:pStyle w:val="NoSpacing"/>
              <w:numPr>
                <w:ilvl w:val="0"/>
                <w:numId w:val="40"/>
              </w:numPr>
              <w:spacing w:before="60" w:after="60"/>
              <w:ind w:left="357" w:hanging="357"/>
              <w:rPr>
                <w:rFonts w:ascii="Trebuchet MS" w:hAnsi="Trebuchet MS"/>
                <w:sz w:val="22"/>
                <w:szCs w:val="22"/>
              </w:rPr>
            </w:pPr>
            <w:r w:rsidRPr="00142F5B">
              <w:rPr>
                <w:rFonts w:ascii="Trebuchet MS" w:hAnsi="Trebuchet MS"/>
                <w:sz w:val="22"/>
                <w:szCs w:val="22"/>
              </w:rPr>
              <w:t>Manage delivery within their thematic area, allocating work to Officers, tracking progress, and reporting risks and dependencies to the Lead.</w:t>
            </w:r>
          </w:p>
          <w:p w14:paraId="6E3C7FD9" w14:textId="403EF46A" w:rsidR="005C5411" w:rsidRPr="00142F5B" w:rsidRDefault="00B44E28" w:rsidP="00C61EE5">
            <w:pPr>
              <w:pStyle w:val="NoSpacing"/>
              <w:numPr>
                <w:ilvl w:val="0"/>
                <w:numId w:val="40"/>
              </w:numPr>
              <w:spacing w:before="60" w:after="60"/>
              <w:ind w:left="357" w:hanging="357"/>
              <w:rPr>
                <w:rFonts w:ascii="Trebuchet MS" w:hAnsi="Trebuchet MS"/>
                <w:sz w:val="22"/>
                <w:szCs w:val="22"/>
              </w:rPr>
            </w:pPr>
            <w:r w:rsidRPr="00142F5B">
              <w:rPr>
                <w:rFonts w:ascii="Trebuchet MS" w:hAnsi="Trebuchet MS"/>
                <w:sz w:val="22"/>
                <w:szCs w:val="22"/>
              </w:rPr>
              <w:t>D</w:t>
            </w:r>
            <w:r w:rsidR="004E0C61" w:rsidRPr="00142F5B">
              <w:rPr>
                <w:rFonts w:ascii="Trebuchet MS" w:hAnsi="Trebuchet MS"/>
                <w:sz w:val="22"/>
                <w:szCs w:val="22"/>
              </w:rPr>
              <w:t xml:space="preserve">evelop and maintain strong relationships </w:t>
            </w:r>
            <w:r w:rsidR="00E13FA8" w:rsidRPr="00142F5B">
              <w:rPr>
                <w:rFonts w:ascii="Trebuchet MS" w:hAnsi="Trebuchet MS"/>
                <w:sz w:val="22"/>
                <w:szCs w:val="22"/>
              </w:rPr>
              <w:t xml:space="preserve">collaborating with the Unitary Authorities and other key stakeholders across the region to ensure cooperation in the preparation of </w:t>
            </w:r>
            <w:r w:rsidR="0039305A" w:rsidRPr="00142F5B">
              <w:rPr>
                <w:rFonts w:ascii="Trebuchet MS" w:hAnsi="Trebuchet MS"/>
                <w:sz w:val="22"/>
                <w:szCs w:val="22"/>
              </w:rPr>
              <w:t xml:space="preserve">inputs to the SDS. </w:t>
            </w:r>
          </w:p>
          <w:p w14:paraId="51C1DCD4" w14:textId="48E5964A" w:rsidR="00840294" w:rsidRPr="00142F5B" w:rsidRDefault="009B06D8" w:rsidP="00C61EE5">
            <w:pPr>
              <w:pStyle w:val="NoSpacing"/>
              <w:numPr>
                <w:ilvl w:val="0"/>
                <w:numId w:val="40"/>
              </w:numPr>
              <w:spacing w:before="60" w:after="60"/>
              <w:ind w:left="357" w:hanging="357"/>
              <w:rPr>
                <w:rFonts w:ascii="Trebuchet MS" w:hAnsi="Trebuchet MS"/>
                <w:sz w:val="22"/>
                <w:szCs w:val="22"/>
              </w:rPr>
            </w:pPr>
            <w:r w:rsidRPr="00142F5B">
              <w:rPr>
                <w:rFonts w:ascii="Trebuchet MS" w:hAnsi="Trebuchet MS"/>
                <w:sz w:val="22"/>
                <w:szCs w:val="22"/>
              </w:rPr>
              <w:t xml:space="preserve">Work across Directorates within the MCA to review baseline evidence and check interdependencies with emerging strategy work. </w:t>
            </w:r>
          </w:p>
          <w:p w14:paraId="7D3E9A08" w14:textId="77777777" w:rsidR="00077315" w:rsidRPr="00142F5B" w:rsidRDefault="00840294" w:rsidP="00C61EE5">
            <w:pPr>
              <w:pStyle w:val="NoSpacing"/>
              <w:numPr>
                <w:ilvl w:val="0"/>
                <w:numId w:val="40"/>
              </w:numPr>
              <w:spacing w:before="60" w:after="60"/>
              <w:ind w:left="357" w:hanging="357"/>
              <w:rPr>
                <w:rFonts w:ascii="Trebuchet MS" w:hAnsi="Trebuchet MS"/>
                <w:sz w:val="22"/>
                <w:szCs w:val="22"/>
              </w:rPr>
            </w:pPr>
            <w:r w:rsidRPr="00142F5B">
              <w:rPr>
                <w:rFonts w:ascii="Trebuchet MS" w:hAnsi="Trebuchet MS"/>
                <w:sz w:val="22"/>
                <w:szCs w:val="22"/>
              </w:rPr>
              <w:t xml:space="preserve">Support the preparation of briefings for the Mayor, Corporate Leadership Team and Housing and Planning Board on significant spatial planning related policy decisions and planning matters. </w:t>
            </w:r>
          </w:p>
          <w:p w14:paraId="0AC39B27" w14:textId="1028F32A" w:rsidR="00A037B3" w:rsidRPr="00142F5B" w:rsidRDefault="00A037B3" w:rsidP="00C61EE5">
            <w:pPr>
              <w:pStyle w:val="NoSpacing"/>
              <w:numPr>
                <w:ilvl w:val="0"/>
                <w:numId w:val="40"/>
              </w:numPr>
              <w:spacing w:before="60" w:after="60"/>
              <w:ind w:left="357" w:hanging="357"/>
              <w:rPr>
                <w:rFonts w:ascii="Trebuchet MS" w:hAnsi="Trebuchet MS"/>
                <w:sz w:val="22"/>
                <w:szCs w:val="22"/>
              </w:rPr>
            </w:pPr>
            <w:r w:rsidRPr="00142F5B">
              <w:rPr>
                <w:rFonts w:ascii="Trebuchet MS" w:hAnsi="Trebuchet MS"/>
                <w:sz w:val="22"/>
                <w:szCs w:val="22"/>
              </w:rPr>
              <w:t>Chair</w:t>
            </w:r>
            <w:r w:rsidR="00E02CBA" w:rsidRPr="00142F5B">
              <w:rPr>
                <w:rFonts w:ascii="Trebuchet MS" w:hAnsi="Trebuchet MS"/>
                <w:sz w:val="22"/>
                <w:szCs w:val="22"/>
              </w:rPr>
              <w:t xml:space="preserve"> </w:t>
            </w:r>
            <w:r w:rsidR="00F94F06" w:rsidRPr="00142F5B">
              <w:rPr>
                <w:rFonts w:ascii="Trebuchet MS" w:hAnsi="Trebuchet MS"/>
                <w:sz w:val="22"/>
                <w:szCs w:val="22"/>
              </w:rPr>
              <w:t>topic specific working groups on key elements of the SDS</w:t>
            </w:r>
            <w:r w:rsidR="00B373DD" w:rsidRPr="00142F5B">
              <w:rPr>
                <w:rFonts w:ascii="Trebuchet MS" w:hAnsi="Trebuchet MS"/>
                <w:sz w:val="22"/>
                <w:szCs w:val="22"/>
              </w:rPr>
              <w:t>.</w:t>
            </w:r>
          </w:p>
          <w:p w14:paraId="7526FDA6" w14:textId="57EC6CAA" w:rsidR="00CF28C3" w:rsidRPr="00142F5B" w:rsidRDefault="00CF28C3" w:rsidP="00C61EE5">
            <w:pPr>
              <w:pStyle w:val="NoSpacing"/>
              <w:numPr>
                <w:ilvl w:val="0"/>
                <w:numId w:val="40"/>
              </w:numPr>
              <w:spacing w:before="60" w:after="60"/>
              <w:ind w:left="357" w:hanging="357"/>
              <w:rPr>
                <w:rFonts w:ascii="Trebuchet MS" w:hAnsi="Trebuchet MS"/>
                <w:sz w:val="22"/>
                <w:szCs w:val="22"/>
              </w:rPr>
            </w:pPr>
            <w:r w:rsidRPr="00142F5B">
              <w:rPr>
                <w:rFonts w:ascii="Trebuchet MS" w:hAnsi="Trebuchet MS"/>
                <w:sz w:val="22"/>
                <w:szCs w:val="22"/>
              </w:rPr>
              <w:t>Lead, manage and develop team members to deliver agreed objectives, including setting clear expectations, monitoring performance, supporting wellbeing, and ensuring compliance with organisational policies and employment law.</w:t>
            </w:r>
          </w:p>
          <w:p w14:paraId="4D7CC694" w14:textId="5847A88C" w:rsidR="00CF28C3" w:rsidRPr="00142F5B" w:rsidRDefault="00CF28C3" w:rsidP="00C61EE5">
            <w:pPr>
              <w:pStyle w:val="NoSpacing"/>
              <w:numPr>
                <w:ilvl w:val="0"/>
                <w:numId w:val="40"/>
              </w:numPr>
              <w:spacing w:before="60" w:after="60"/>
              <w:ind w:left="357" w:hanging="357"/>
              <w:rPr>
                <w:rFonts w:ascii="Trebuchet MS" w:hAnsi="Trebuchet MS"/>
                <w:sz w:val="22"/>
                <w:szCs w:val="22"/>
              </w:rPr>
            </w:pPr>
            <w:r w:rsidRPr="00142F5B">
              <w:rPr>
                <w:rFonts w:ascii="Trebuchet MS" w:hAnsi="Trebuchet MS"/>
                <w:sz w:val="22"/>
                <w:szCs w:val="22"/>
              </w:rPr>
              <w:t xml:space="preserve">Plan, resource and oversee team activities to meet service priorities, including effective workload allocation, </w:t>
            </w:r>
            <w:proofErr w:type="gramStart"/>
            <w:r w:rsidRPr="00142F5B">
              <w:rPr>
                <w:rFonts w:ascii="Trebuchet MS" w:hAnsi="Trebuchet MS"/>
                <w:sz w:val="22"/>
                <w:szCs w:val="22"/>
              </w:rPr>
              <w:t>recruitment</w:t>
            </w:r>
            <w:proofErr w:type="gramEnd"/>
            <w:r w:rsidRPr="00142F5B">
              <w:rPr>
                <w:rFonts w:ascii="Trebuchet MS" w:hAnsi="Trebuchet MS"/>
                <w:sz w:val="22"/>
                <w:szCs w:val="22"/>
              </w:rPr>
              <w:t xml:space="preserve"> and induction, fostering a positive and inclusive culture, and maintaining high standards of health, safety and governance.</w:t>
            </w:r>
          </w:p>
          <w:p w14:paraId="323D2C7D" w14:textId="77777777" w:rsidR="007F717E" w:rsidRPr="00142F5B" w:rsidRDefault="007F717E" w:rsidP="007F717E">
            <w:pPr>
              <w:pStyle w:val="NoSpacing"/>
              <w:rPr>
                <w:rFonts w:ascii="Trebuchet MS" w:hAnsi="Trebuchet MS"/>
                <w:sz w:val="22"/>
                <w:szCs w:val="22"/>
              </w:rPr>
            </w:pPr>
          </w:p>
          <w:p w14:paraId="1299C43A" w14:textId="7A82956F" w:rsidR="00B96625" w:rsidRPr="00142F5B" w:rsidRDefault="003B68CB" w:rsidP="007F717E">
            <w:pPr>
              <w:pStyle w:val="NoSpacing"/>
              <w:rPr>
                <w:rFonts w:ascii="Trebuchet MS" w:hAnsi="Trebuchet MS"/>
                <w:sz w:val="22"/>
                <w:szCs w:val="22"/>
              </w:rPr>
            </w:pPr>
            <w:r w:rsidRPr="00142F5B">
              <w:rPr>
                <w:rFonts w:ascii="Trebuchet MS" w:hAnsi="Trebuchet MS"/>
                <w:sz w:val="22"/>
                <w:szCs w:val="22"/>
              </w:rPr>
              <w:t xml:space="preserve">As part of your role, you will also be expected to be agile and flexible to </w:t>
            </w:r>
            <w:r w:rsidR="00976069" w:rsidRPr="00142F5B">
              <w:rPr>
                <w:rFonts w:ascii="Trebuchet MS" w:hAnsi="Trebuchet MS"/>
                <w:sz w:val="22"/>
                <w:szCs w:val="22"/>
              </w:rPr>
              <w:t xml:space="preserve">supporting wider opportunities from across the </w:t>
            </w:r>
            <w:r w:rsidR="00B0222F" w:rsidRPr="00142F5B">
              <w:rPr>
                <w:rFonts w:ascii="Trebuchet MS" w:hAnsi="Trebuchet MS"/>
                <w:sz w:val="22"/>
                <w:szCs w:val="22"/>
              </w:rPr>
              <w:t>Homes and Regeneration function</w:t>
            </w:r>
            <w:r w:rsidR="00976069" w:rsidRPr="00142F5B">
              <w:rPr>
                <w:rFonts w:ascii="Trebuchet MS" w:hAnsi="Trebuchet MS"/>
                <w:sz w:val="22"/>
                <w:szCs w:val="22"/>
              </w:rPr>
              <w:t xml:space="preserve"> and </w:t>
            </w:r>
            <w:r w:rsidR="001D62E0" w:rsidRPr="00142F5B">
              <w:rPr>
                <w:rFonts w:ascii="Trebuchet MS" w:hAnsi="Trebuchet MS"/>
                <w:sz w:val="22"/>
                <w:szCs w:val="22"/>
              </w:rPr>
              <w:t>other Directorates.</w:t>
            </w:r>
            <w:r w:rsidR="004136E4" w:rsidRPr="00142F5B">
              <w:rPr>
                <w:rFonts w:ascii="Trebuchet MS" w:hAnsi="Trebuchet MS"/>
                <w:sz w:val="22"/>
                <w:szCs w:val="22"/>
              </w:rPr>
              <w:t xml:space="preserve"> Current directorate projects include </w:t>
            </w:r>
            <w:r w:rsidR="00335E11" w:rsidRPr="00142F5B">
              <w:rPr>
                <w:rFonts w:ascii="Trebuchet MS" w:hAnsi="Trebuchet MS"/>
                <w:sz w:val="22"/>
                <w:szCs w:val="22"/>
              </w:rPr>
              <w:t xml:space="preserve">building visions and delivery plans for large scale </w:t>
            </w:r>
            <w:r w:rsidR="00335A5B" w:rsidRPr="00142F5B">
              <w:rPr>
                <w:rFonts w:ascii="Trebuchet MS" w:hAnsi="Trebuchet MS"/>
                <w:sz w:val="22"/>
                <w:szCs w:val="22"/>
              </w:rPr>
              <w:t>growth &amp; regeneration opportunities</w:t>
            </w:r>
            <w:r w:rsidR="00335E11" w:rsidRPr="00142F5B">
              <w:rPr>
                <w:rFonts w:ascii="Trebuchet MS" w:hAnsi="Trebuchet MS"/>
                <w:sz w:val="22"/>
                <w:szCs w:val="22"/>
              </w:rPr>
              <w:t xml:space="preserve">, </w:t>
            </w:r>
            <w:r w:rsidR="00335A5B" w:rsidRPr="00142F5B">
              <w:rPr>
                <w:rFonts w:ascii="Trebuchet MS" w:hAnsi="Trebuchet MS"/>
                <w:sz w:val="22"/>
                <w:szCs w:val="22"/>
              </w:rPr>
              <w:t xml:space="preserve">accelerating building remediation, </w:t>
            </w:r>
            <w:r w:rsidR="00335E11" w:rsidRPr="00142F5B">
              <w:rPr>
                <w:rFonts w:ascii="Trebuchet MS" w:hAnsi="Trebuchet MS"/>
                <w:sz w:val="22"/>
                <w:szCs w:val="22"/>
              </w:rPr>
              <w:t xml:space="preserve">and </w:t>
            </w:r>
            <w:r w:rsidR="00335A5B" w:rsidRPr="00142F5B">
              <w:rPr>
                <w:rFonts w:ascii="Trebuchet MS" w:hAnsi="Trebuchet MS"/>
                <w:sz w:val="22"/>
                <w:szCs w:val="22"/>
              </w:rPr>
              <w:t xml:space="preserve">developing </w:t>
            </w:r>
            <w:r w:rsidR="00335E11" w:rsidRPr="00142F5B">
              <w:rPr>
                <w:rFonts w:ascii="Trebuchet MS" w:hAnsi="Trebuchet MS"/>
                <w:sz w:val="22"/>
                <w:szCs w:val="22"/>
              </w:rPr>
              <w:t>the region’s Growth Strategy.</w:t>
            </w:r>
            <w:r w:rsidR="000A6064" w:rsidRPr="00142F5B">
              <w:rPr>
                <w:rFonts w:ascii="Trebuchet MS" w:hAnsi="Trebuchet MS"/>
                <w:sz w:val="22"/>
                <w:szCs w:val="22"/>
              </w:rPr>
              <w:t xml:space="preserve"> </w:t>
            </w:r>
          </w:p>
        </w:tc>
      </w:tr>
    </w:tbl>
    <w:p w14:paraId="350BDC19" w14:textId="77777777" w:rsidR="00B03F01" w:rsidRPr="00142F5B" w:rsidRDefault="00B03F01" w:rsidP="00A71B40">
      <w:pPr>
        <w:rPr>
          <w:rFonts w:ascii="Trebuchet MS" w:hAnsi="Trebuchet MS" w:cs="Segoe UI"/>
          <w:sz w:val="22"/>
          <w:szCs w:val="22"/>
        </w:rPr>
      </w:pPr>
    </w:p>
    <w:tbl>
      <w:tblPr>
        <w:tblW w:w="9697" w:type="dxa"/>
        <w:tblInd w:w="139" w:type="dxa"/>
        <w:shd w:val="clear" w:color="auto" w:fill="50626F"/>
        <w:tblLayout w:type="fixed"/>
        <w:tblCellMar>
          <w:top w:w="55" w:type="dxa"/>
          <w:left w:w="55" w:type="dxa"/>
          <w:bottom w:w="55" w:type="dxa"/>
          <w:right w:w="55" w:type="dxa"/>
        </w:tblCellMar>
        <w:tblLook w:val="0000" w:firstRow="0" w:lastRow="0" w:firstColumn="0" w:lastColumn="0" w:noHBand="0" w:noVBand="0"/>
      </w:tblPr>
      <w:tblGrid>
        <w:gridCol w:w="9697"/>
      </w:tblGrid>
      <w:tr w:rsidR="00A240B9" w:rsidRPr="00142F5B" w14:paraId="2D51610A" w14:textId="77777777" w:rsidTr="6D53DD39">
        <w:tc>
          <w:tcPr>
            <w:tcW w:w="96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31452375" w14:textId="77777777" w:rsidR="00A240B9" w:rsidRPr="00142F5B" w:rsidRDefault="00A240B9" w:rsidP="0099699A">
            <w:pPr>
              <w:pStyle w:val="Bullet"/>
              <w:numPr>
                <w:ilvl w:val="0"/>
                <w:numId w:val="0"/>
              </w:numPr>
              <w:rPr>
                <w:rFonts w:ascii="Trebuchet MS" w:hAnsi="Trebuchet MS" w:cs="Segoe UI"/>
                <w:sz w:val="24"/>
                <w:szCs w:val="24"/>
              </w:rPr>
            </w:pPr>
            <w:r w:rsidRPr="00142F5B">
              <w:rPr>
                <w:rFonts w:ascii="Trebuchet MS" w:hAnsi="Trebuchet MS" w:cs="Segoe UI"/>
                <w:sz w:val="22"/>
              </w:rPr>
              <w:br w:type="page"/>
            </w:r>
            <w:r w:rsidR="00A1139A" w:rsidRPr="00142F5B">
              <w:rPr>
                <w:rFonts w:ascii="Trebuchet MS" w:hAnsi="Trebuchet MS" w:cs="Segoe UI"/>
                <w:color w:val="FFFFFF" w:themeColor="background1"/>
                <w:sz w:val="24"/>
                <w:szCs w:val="24"/>
                <w:shd w:val="clear" w:color="auto" w:fill="50626F"/>
              </w:rPr>
              <w:t>KEY RESPONSIBILITIES</w:t>
            </w:r>
          </w:p>
        </w:tc>
      </w:tr>
      <w:tr w:rsidR="00A240B9" w:rsidRPr="00142F5B" w14:paraId="20962490" w14:textId="77777777" w:rsidTr="6D53DD39">
        <w:trPr>
          <w:trHeight w:val="1507"/>
        </w:trPr>
        <w:tc>
          <w:tcPr>
            <w:tcW w:w="96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5868AF80" w14:textId="3C185BA7" w:rsidR="00DD052B" w:rsidRPr="00142F5B" w:rsidRDefault="005E38EF" w:rsidP="004D0C49">
            <w:pPr>
              <w:rPr>
                <w:rFonts w:ascii="Trebuchet MS" w:hAnsi="Trebuchet MS"/>
                <w:sz w:val="22"/>
                <w:szCs w:val="22"/>
              </w:rPr>
            </w:pPr>
            <w:r w:rsidRPr="00142F5B">
              <w:rPr>
                <w:rFonts w:ascii="Trebuchet MS" w:hAnsi="Trebuchet MS"/>
                <w:sz w:val="22"/>
                <w:szCs w:val="22"/>
              </w:rPr>
              <w:t>You</w:t>
            </w:r>
            <w:r w:rsidR="00DD052B" w:rsidRPr="00142F5B">
              <w:rPr>
                <w:rFonts w:ascii="Trebuchet MS" w:hAnsi="Trebuchet MS"/>
                <w:sz w:val="22"/>
                <w:szCs w:val="22"/>
              </w:rPr>
              <w:t xml:space="preserve"> will be expected to </w:t>
            </w:r>
            <w:r w:rsidR="0063549A" w:rsidRPr="00142F5B">
              <w:rPr>
                <w:rFonts w:ascii="Trebuchet MS" w:hAnsi="Trebuchet MS"/>
                <w:sz w:val="22"/>
                <w:szCs w:val="22"/>
              </w:rPr>
              <w:t>be accountable or responsible for the following</w:t>
            </w:r>
            <w:r w:rsidR="008E011B" w:rsidRPr="00142F5B">
              <w:rPr>
                <w:rFonts w:ascii="Trebuchet MS" w:hAnsi="Trebuchet MS"/>
                <w:sz w:val="22"/>
                <w:szCs w:val="22"/>
              </w:rPr>
              <w:t>:</w:t>
            </w:r>
          </w:p>
          <w:p w14:paraId="71294619" w14:textId="77777777" w:rsidR="008E011B" w:rsidRPr="00142F5B" w:rsidRDefault="008E011B" w:rsidP="004D0C49">
            <w:pPr>
              <w:rPr>
                <w:rFonts w:ascii="Trebuchet MS" w:hAnsi="Trebuchet MS"/>
                <w:b/>
                <w:bCs/>
                <w:sz w:val="22"/>
                <w:szCs w:val="22"/>
              </w:rPr>
            </w:pPr>
          </w:p>
          <w:p w14:paraId="0BD0CCB6" w14:textId="15DCF326" w:rsidR="00975E6B" w:rsidRPr="00142F5B" w:rsidRDefault="7B115C76" w:rsidP="5B546DDE">
            <w:pPr>
              <w:rPr>
                <w:rFonts w:ascii="Trebuchet MS" w:hAnsi="Trebuchet MS"/>
                <w:b/>
                <w:bCs/>
                <w:sz w:val="22"/>
                <w:szCs w:val="22"/>
              </w:rPr>
            </w:pPr>
            <w:r w:rsidRPr="00142F5B">
              <w:rPr>
                <w:rFonts w:ascii="Trebuchet MS" w:hAnsi="Trebuchet MS"/>
                <w:b/>
                <w:bCs/>
                <w:sz w:val="22"/>
                <w:szCs w:val="22"/>
              </w:rPr>
              <w:t>Technical Expertise</w:t>
            </w:r>
          </w:p>
          <w:p w14:paraId="7D3E5248" w14:textId="1EF5DD98" w:rsidR="00463DE7" w:rsidRPr="00142F5B" w:rsidRDefault="533593A3" w:rsidP="00C61EE5">
            <w:pPr>
              <w:pStyle w:val="ListParagraph"/>
              <w:numPr>
                <w:ilvl w:val="0"/>
                <w:numId w:val="39"/>
              </w:numPr>
              <w:spacing w:before="60" w:after="60" w:line="240" w:lineRule="auto"/>
              <w:ind w:left="357" w:hanging="357"/>
              <w:contextualSpacing w:val="0"/>
              <w:rPr>
                <w:rFonts w:ascii="Trebuchet MS" w:hAnsi="Trebuchet MS"/>
                <w:color w:val="auto"/>
              </w:rPr>
            </w:pPr>
            <w:r w:rsidRPr="00142F5B">
              <w:rPr>
                <w:rFonts w:ascii="Trebuchet MS" w:hAnsi="Trebuchet MS"/>
                <w:color w:val="auto"/>
              </w:rPr>
              <w:t xml:space="preserve">Accountable for the preparation of </w:t>
            </w:r>
            <w:r w:rsidR="217F1FCC" w:rsidRPr="00142F5B">
              <w:rPr>
                <w:rFonts w:ascii="Trebuchet MS" w:hAnsi="Trebuchet MS"/>
                <w:color w:val="auto"/>
              </w:rPr>
              <w:t xml:space="preserve">well-researched and justified </w:t>
            </w:r>
            <w:r w:rsidRPr="00142F5B">
              <w:rPr>
                <w:rFonts w:ascii="Trebuchet MS" w:hAnsi="Trebuchet MS"/>
                <w:color w:val="auto"/>
              </w:rPr>
              <w:t xml:space="preserve">key strategic evidence base </w:t>
            </w:r>
            <w:proofErr w:type="gramStart"/>
            <w:r w:rsidRPr="00142F5B">
              <w:rPr>
                <w:rFonts w:ascii="Trebuchet MS" w:hAnsi="Trebuchet MS"/>
                <w:color w:val="auto"/>
              </w:rPr>
              <w:t>documents, or</w:t>
            </w:r>
            <w:proofErr w:type="gramEnd"/>
            <w:r w:rsidRPr="00142F5B">
              <w:rPr>
                <w:rFonts w:ascii="Trebuchet MS" w:hAnsi="Trebuchet MS"/>
                <w:color w:val="auto"/>
              </w:rPr>
              <w:t xml:space="preserve"> overseeing the commissioning and project management of consultants</w:t>
            </w:r>
            <w:r w:rsidR="6089BF08" w:rsidRPr="00142F5B">
              <w:rPr>
                <w:rFonts w:ascii="Trebuchet MS" w:hAnsi="Trebuchet MS"/>
                <w:color w:val="auto"/>
              </w:rPr>
              <w:t>.</w:t>
            </w:r>
          </w:p>
          <w:p w14:paraId="644A24CD" w14:textId="0D80DA4E" w:rsidR="00975E6B" w:rsidRPr="00142F5B" w:rsidRDefault="00580AF0" w:rsidP="00C61EE5">
            <w:pPr>
              <w:pStyle w:val="ListParagraph"/>
              <w:numPr>
                <w:ilvl w:val="0"/>
                <w:numId w:val="39"/>
              </w:numPr>
              <w:spacing w:before="60" w:after="60" w:line="240" w:lineRule="auto"/>
              <w:ind w:left="357" w:hanging="357"/>
              <w:contextualSpacing w:val="0"/>
              <w:rPr>
                <w:rFonts w:ascii="Trebuchet MS" w:hAnsi="Trebuchet MS"/>
                <w:color w:val="auto"/>
              </w:rPr>
            </w:pPr>
            <w:r w:rsidRPr="00142F5B">
              <w:rPr>
                <w:rFonts w:ascii="Trebuchet MS" w:hAnsi="Trebuchet MS"/>
                <w:color w:val="auto"/>
              </w:rPr>
              <w:t>Ensure</w:t>
            </w:r>
            <w:r w:rsidR="195D5F32" w:rsidRPr="00142F5B">
              <w:rPr>
                <w:rFonts w:ascii="Trebuchet MS" w:hAnsi="Trebuchet MS"/>
                <w:color w:val="auto"/>
              </w:rPr>
              <w:t xml:space="preserve"> technical excellence </w:t>
            </w:r>
            <w:r w:rsidR="3239FF44" w:rsidRPr="00142F5B">
              <w:rPr>
                <w:rFonts w:ascii="Trebuchet MS" w:hAnsi="Trebuchet MS"/>
                <w:color w:val="auto"/>
              </w:rPr>
              <w:t xml:space="preserve">and ‘soundness’ </w:t>
            </w:r>
            <w:r w:rsidR="195D5F32" w:rsidRPr="00142F5B">
              <w:rPr>
                <w:rFonts w:ascii="Trebuchet MS" w:hAnsi="Trebuchet MS"/>
                <w:color w:val="auto"/>
              </w:rPr>
              <w:t xml:space="preserve">is </w:t>
            </w:r>
            <w:r w:rsidR="42FE39B5" w:rsidRPr="00142F5B">
              <w:rPr>
                <w:rFonts w:ascii="Trebuchet MS" w:hAnsi="Trebuchet MS"/>
                <w:color w:val="auto"/>
              </w:rPr>
              <w:t xml:space="preserve">at the core of all evidence work, to allow </w:t>
            </w:r>
            <w:r w:rsidR="1F6CCBF7" w:rsidRPr="00142F5B">
              <w:rPr>
                <w:rFonts w:ascii="Trebuchet MS" w:hAnsi="Trebuchet MS"/>
                <w:color w:val="auto"/>
              </w:rPr>
              <w:t xml:space="preserve">balanced </w:t>
            </w:r>
            <w:r w:rsidR="25CDC1AB" w:rsidRPr="00142F5B">
              <w:rPr>
                <w:rFonts w:ascii="Trebuchet MS" w:hAnsi="Trebuchet MS"/>
                <w:color w:val="auto"/>
              </w:rPr>
              <w:t xml:space="preserve">policy choices and decisions to be informed by </w:t>
            </w:r>
            <w:r w:rsidR="3F785DDD" w:rsidRPr="00142F5B">
              <w:rPr>
                <w:rFonts w:ascii="Trebuchet MS" w:hAnsi="Trebuchet MS"/>
                <w:color w:val="auto"/>
              </w:rPr>
              <w:t>soundness and legal compliance.</w:t>
            </w:r>
          </w:p>
          <w:p w14:paraId="5657B7A0" w14:textId="2F98CFC2" w:rsidR="002B3215" w:rsidRPr="00142F5B" w:rsidRDefault="008513F7" w:rsidP="00C61EE5">
            <w:pPr>
              <w:pStyle w:val="ListParagraph"/>
              <w:numPr>
                <w:ilvl w:val="0"/>
                <w:numId w:val="39"/>
              </w:numPr>
              <w:spacing w:before="60" w:after="60" w:line="240" w:lineRule="auto"/>
              <w:ind w:left="357" w:hanging="357"/>
              <w:contextualSpacing w:val="0"/>
              <w:rPr>
                <w:rFonts w:ascii="Trebuchet MS" w:hAnsi="Trebuchet MS"/>
                <w:color w:val="auto"/>
              </w:rPr>
            </w:pPr>
            <w:r w:rsidRPr="00142F5B">
              <w:rPr>
                <w:rFonts w:ascii="Trebuchet MS" w:hAnsi="Trebuchet MS"/>
                <w:color w:val="auto"/>
              </w:rPr>
              <w:t>Defend</w:t>
            </w:r>
            <w:r w:rsidR="463DFC9D" w:rsidRPr="00142F5B">
              <w:rPr>
                <w:rFonts w:ascii="Trebuchet MS" w:hAnsi="Trebuchet MS"/>
                <w:color w:val="auto"/>
              </w:rPr>
              <w:t xml:space="preserve"> evidence documents at examination, or </w:t>
            </w:r>
            <w:r w:rsidRPr="00142F5B">
              <w:rPr>
                <w:rFonts w:ascii="Trebuchet MS" w:hAnsi="Trebuchet MS"/>
                <w:color w:val="auto"/>
              </w:rPr>
              <w:t xml:space="preserve">progress </w:t>
            </w:r>
            <w:r w:rsidR="463DFC9D" w:rsidRPr="00142F5B">
              <w:rPr>
                <w:rFonts w:ascii="Trebuchet MS" w:hAnsi="Trebuchet MS"/>
                <w:color w:val="auto"/>
              </w:rPr>
              <w:t>towards this experience through the development of the SDS.</w:t>
            </w:r>
          </w:p>
          <w:p w14:paraId="397D3068" w14:textId="1467107C" w:rsidR="00DB728D" w:rsidRPr="00142F5B" w:rsidRDefault="008513F7" w:rsidP="00C61EE5">
            <w:pPr>
              <w:pStyle w:val="ListParagraph"/>
              <w:numPr>
                <w:ilvl w:val="0"/>
                <w:numId w:val="39"/>
              </w:numPr>
              <w:spacing w:before="60" w:after="60" w:line="240" w:lineRule="auto"/>
              <w:ind w:left="357" w:hanging="357"/>
              <w:contextualSpacing w:val="0"/>
              <w:rPr>
                <w:rFonts w:ascii="Trebuchet MS" w:hAnsi="Trebuchet MS"/>
                <w:color w:val="auto"/>
              </w:rPr>
            </w:pPr>
            <w:r w:rsidRPr="00142F5B">
              <w:rPr>
                <w:rFonts w:ascii="Trebuchet MS" w:hAnsi="Trebuchet MS"/>
                <w:color w:val="auto"/>
              </w:rPr>
              <w:t>Contribute</w:t>
            </w:r>
            <w:r w:rsidR="6910A5A1" w:rsidRPr="00142F5B">
              <w:rPr>
                <w:rFonts w:ascii="Trebuchet MS" w:hAnsi="Trebuchet MS"/>
                <w:color w:val="auto"/>
              </w:rPr>
              <w:t xml:space="preserve"> to the </w:t>
            </w:r>
            <w:r w:rsidR="51693A4E" w:rsidRPr="00142F5B">
              <w:rPr>
                <w:rFonts w:ascii="Trebuchet MS" w:hAnsi="Trebuchet MS"/>
                <w:color w:val="auto"/>
              </w:rPr>
              <w:t xml:space="preserve">process and preparation of materials </w:t>
            </w:r>
            <w:r w:rsidR="46E44816" w:rsidRPr="00142F5B">
              <w:rPr>
                <w:rFonts w:ascii="Trebuchet MS" w:hAnsi="Trebuchet MS"/>
                <w:color w:val="auto"/>
              </w:rPr>
              <w:t>for</w:t>
            </w:r>
            <w:r w:rsidR="6910A5A1" w:rsidRPr="00142F5B">
              <w:rPr>
                <w:rFonts w:ascii="Trebuchet MS" w:hAnsi="Trebuchet MS"/>
                <w:color w:val="auto"/>
              </w:rPr>
              <w:t xml:space="preserve"> engagement and consultation.</w:t>
            </w:r>
          </w:p>
          <w:p w14:paraId="2614ECA8" w14:textId="24E40A1F" w:rsidR="00DB728D" w:rsidRPr="00142F5B" w:rsidRDefault="008513F7" w:rsidP="00C61EE5">
            <w:pPr>
              <w:pStyle w:val="ListParagraph"/>
              <w:numPr>
                <w:ilvl w:val="0"/>
                <w:numId w:val="39"/>
              </w:numPr>
              <w:spacing w:before="60" w:after="60" w:line="240" w:lineRule="auto"/>
              <w:ind w:left="357" w:hanging="357"/>
              <w:contextualSpacing w:val="0"/>
              <w:rPr>
                <w:rFonts w:ascii="Trebuchet MS" w:hAnsi="Trebuchet MS"/>
                <w:color w:val="auto"/>
              </w:rPr>
            </w:pPr>
            <w:r w:rsidRPr="00142F5B">
              <w:rPr>
                <w:rFonts w:ascii="Trebuchet MS" w:hAnsi="Trebuchet MS"/>
                <w:color w:val="auto"/>
              </w:rPr>
              <w:t>Lead</w:t>
            </w:r>
            <w:r w:rsidR="2180538A" w:rsidRPr="00142F5B">
              <w:rPr>
                <w:rFonts w:ascii="Trebuchet MS" w:hAnsi="Trebuchet MS"/>
                <w:color w:val="auto"/>
              </w:rPr>
              <w:t xml:space="preserve"> significant</w:t>
            </w:r>
            <w:r w:rsidR="43589F18" w:rsidRPr="00142F5B">
              <w:rPr>
                <w:rFonts w:ascii="Trebuchet MS" w:hAnsi="Trebuchet MS"/>
                <w:color w:val="auto"/>
              </w:rPr>
              <w:t xml:space="preserve"> </w:t>
            </w:r>
            <w:r w:rsidR="788356E2" w:rsidRPr="00142F5B">
              <w:rPr>
                <w:rFonts w:ascii="Trebuchet MS" w:hAnsi="Trebuchet MS"/>
                <w:color w:val="auto"/>
              </w:rPr>
              <w:t>aspects of</w:t>
            </w:r>
            <w:r w:rsidR="43589F18" w:rsidRPr="00142F5B">
              <w:rPr>
                <w:rFonts w:ascii="Trebuchet MS" w:hAnsi="Trebuchet MS"/>
                <w:color w:val="auto"/>
              </w:rPr>
              <w:t xml:space="preserve"> policy development and preparation of the SDS strategy. </w:t>
            </w:r>
          </w:p>
          <w:p w14:paraId="0EA544BC" w14:textId="125F4894" w:rsidR="003D6871" w:rsidRPr="00142F5B" w:rsidRDefault="008513F7" w:rsidP="00C61EE5">
            <w:pPr>
              <w:pStyle w:val="ListParagraph"/>
              <w:numPr>
                <w:ilvl w:val="0"/>
                <w:numId w:val="39"/>
              </w:numPr>
              <w:spacing w:before="60" w:after="60" w:line="240" w:lineRule="auto"/>
              <w:ind w:left="357" w:hanging="357"/>
              <w:contextualSpacing w:val="0"/>
              <w:rPr>
                <w:rFonts w:ascii="Trebuchet MS" w:hAnsi="Trebuchet MS"/>
                <w:color w:val="auto"/>
              </w:rPr>
            </w:pPr>
            <w:r w:rsidRPr="00142F5B">
              <w:rPr>
                <w:rFonts w:ascii="Trebuchet MS" w:hAnsi="Trebuchet MS"/>
                <w:color w:val="auto"/>
              </w:rPr>
              <w:t>Check</w:t>
            </w:r>
            <w:r w:rsidR="657470D9" w:rsidRPr="00142F5B">
              <w:rPr>
                <w:rFonts w:ascii="Trebuchet MS" w:hAnsi="Trebuchet MS"/>
                <w:color w:val="auto"/>
              </w:rPr>
              <w:t xml:space="preserve"> </w:t>
            </w:r>
            <w:r w:rsidR="7F1A1A9C" w:rsidRPr="00142F5B">
              <w:rPr>
                <w:rFonts w:ascii="Trebuchet MS" w:hAnsi="Trebuchet MS"/>
                <w:color w:val="auto"/>
              </w:rPr>
              <w:t>interdependencies between evidence base documents</w:t>
            </w:r>
            <w:r w:rsidR="00C95DBF" w:rsidRPr="00142F5B">
              <w:rPr>
                <w:rFonts w:ascii="Trebuchet MS" w:hAnsi="Trebuchet MS"/>
                <w:color w:val="auto"/>
              </w:rPr>
              <w:t xml:space="preserve"> and be </w:t>
            </w:r>
            <w:r w:rsidR="0F37237B" w:rsidRPr="00142F5B">
              <w:rPr>
                <w:rFonts w:ascii="Trebuchet MS" w:hAnsi="Trebuchet MS"/>
                <w:color w:val="auto"/>
              </w:rPr>
              <w:t xml:space="preserve">aware of </w:t>
            </w:r>
            <w:r w:rsidR="41D4C0FE" w:rsidRPr="00142F5B">
              <w:rPr>
                <w:rFonts w:ascii="Trebuchet MS" w:hAnsi="Trebuchet MS"/>
                <w:color w:val="auto"/>
              </w:rPr>
              <w:t xml:space="preserve">interactions with emerging Local Plans within the region, </w:t>
            </w:r>
            <w:r w:rsidR="657470D9" w:rsidRPr="00142F5B">
              <w:rPr>
                <w:rFonts w:ascii="Trebuchet MS" w:hAnsi="Trebuchet MS"/>
                <w:color w:val="auto"/>
              </w:rPr>
              <w:t>monitoring</w:t>
            </w:r>
            <w:r w:rsidR="0F37237B" w:rsidRPr="00142F5B">
              <w:rPr>
                <w:rFonts w:ascii="Trebuchet MS" w:hAnsi="Trebuchet MS"/>
                <w:color w:val="auto"/>
              </w:rPr>
              <w:t xml:space="preserve"> </w:t>
            </w:r>
            <w:r w:rsidR="51D37302" w:rsidRPr="00142F5B">
              <w:rPr>
                <w:rFonts w:ascii="Trebuchet MS" w:hAnsi="Trebuchet MS"/>
                <w:color w:val="auto"/>
              </w:rPr>
              <w:t>spend of consultants</w:t>
            </w:r>
            <w:r w:rsidR="0F37237B" w:rsidRPr="00142F5B">
              <w:rPr>
                <w:rFonts w:ascii="Trebuchet MS" w:hAnsi="Trebuchet MS"/>
                <w:color w:val="auto"/>
              </w:rPr>
              <w:t xml:space="preserve"> against overall budgets</w:t>
            </w:r>
            <w:r w:rsidR="41D4C0FE" w:rsidRPr="00142F5B">
              <w:rPr>
                <w:rFonts w:ascii="Trebuchet MS" w:hAnsi="Trebuchet MS"/>
                <w:color w:val="auto"/>
              </w:rPr>
              <w:t xml:space="preserve"> and </w:t>
            </w:r>
            <w:r w:rsidR="6D509058" w:rsidRPr="00142F5B">
              <w:rPr>
                <w:rFonts w:ascii="Trebuchet MS" w:hAnsi="Trebuchet MS"/>
                <w:color w:val="auto"/>
              </w:rPr>
              <w:t xml:space="preserve">inputting into a project programme for individual </w:t>
            </w:r>
            <w:r w:rsidR="17A4921A" w:rsidRPr="00142F5B">
              <w:rPr>
                <w:rFonts w:ascii="Trebuchet MS" w:hAnsi="Trebuchet MS"/>
                <w:color w:val="auto"/>
              </w:rPr>
              <w:t xml:space="preserve">projects. </w:t>
            </w:r>
          </w:p>
          <w:p w14:paraId="136FBA4B" w14:textId="014B912D" w:rsidR="00B169F5" w:rsidRPr="00142F5B" w:rsidRDefault="008513F7" w:rsidP="00C61EE5">
            <w:pPr>
              <w:pStyle w:val="ListParagraph"/>
              <w:numPr>
                <w:ilvl w:val="0"/>
                <w:numId w:val="39"/>
              </w:numPr>
              <w:spacing w:before="60" w:after="60" w:line="240" w:lineRule="auto"/>
              <w:ind w:left="357" w:hanging="357"/>
              <w:contextualSpacing w:val="0"/>
              <w:rPr>
                <w:rFonts w:ascii="Trebuchet MS" w:hAnsi="Trebuchet MS"/>
                <w:color w:val="auto"/>
              </w:rPr>
            </w:pPr>
            <w:r w:rsidRPr="00142F5B">
              <w:rPr>
                <w:rFonts w:ascii="Trebuchet MS" w:hAnsi="Trebuchet MS"/>
                <w:color w:val="auto"/>
              </w:rPr>
              <w:t>Set</w:t>
            </w:r>
            <w:r w:rsidR="78B4533D" w:rsidRPr="00142F5B">
              <w:rPr>
                <w:rFonts w:ascii="Trebuchet MS" w:hAnsi="Trebuchet MS"/>
                <w:color w:val="auto"/>
              </w:rPr>
              <w:t xml:space="preserve"> up and </w:t>
            </w:r>
            <w:r w:rsidR="00C95DBF" w:rsidRPr="00142F5B">
              <w:rPr>
                <w:rFonts w:ascii="Trebuchet MS" w:hAnsi="Trebuchet MS"/>
                <w:color w:val="auto"/>
              </w:rPr>
              <w:t xml:space="preserve">input </w:t>
            </w:r>
            <w:r w:rsidR="78B4533D" w:rsidRPr="00142F5B">
              <w:rPr>
                <w:rFonts w:ascii="Trebuchet MS" w:hAnsi="Trebuchet MS"/>
                <w:color w:val="auto"/>
              </w:rPr>
              <w:t>into monitoring frameworks being established for the SDS.</w:t>
            </w:r>
          </w:p>
          <w:p w14:paraId="6845292D" w14:textId="4B0D0EB7" w:rsidR="00E116D4" w:rsidRPr="00142F5B" w:rsidRDefault="00C95DBF" w:rsidP="00C61EE5">
            <w:pPr>
              <w:pStyle w:val="ListParagraph"/>
              <w:numPr>
                <w:ilvl w:val="0"/>
                <w:numId w:val="39"/>
              </w:numPr>
              <w:spacing w:before="60" w:after="60" w:line="240" w:lineRule="auto"/>
              <w:ind w:left="357" w:hanging="357"/>
              <w:contextualSpacing w:val="0"/>
              <w:rPr>
                <w:rFonts w:ascii="Trebuchet MS" w:hAnsi="Trebuchet MS"/>
                <w:color w:val="auto"/>
              </w:rPr>
            </w:pPr>
            <w:r w:rsidRPr="00142F5B">
              <w:rPr>
                <w:rFonts w:ascii="Trebuchet MS" w:hAnsi="Trebuchet MS"/>
                <w:color w:val="auto"/>
              </w:rPr>
              <w:t>Input</w:t>
            </w:r>
            <w:r w:rsidR="111029DD" w:rsidRPr="00142F5B">
              <w:rPr>
                <w:rFonts w:ascii="Trebuchet MS" w:hAnsi="Trebuchet MS"/>
                <w:color w:val="auto"/>
              </w:rPr>
              <w:t xml:space="preserve"> into </w:t>
            </w:r>
            <w:r w:rsidR="10329432" w:rsidRPr="00142F5B">
              <w:rPr>
                <w:rFonts w:ascii="Trebuchet MS" w:hAnsi="Trebuchet MS"/>
                <w:color w:val="auto"/>
              </w:rPr>
              <w:t xml:space="preserve">briefings for the Mayor, Corporate Leadership Team and Housing and Planning Board on significant spatial planning related policy decisions and planning matters. </w:t>
            </w:r>
          </w:p>
          <w:p w14:paraId="45999562" w14:textId="4EFA5221" w:rsidR="00621145" w:rsidRPr="00142F5B" w:rsidRDefault="00C95DBF" w:rsidP="00C61EE5">
            <w:pPr>
              <w:pStyle w:val="ListParagraph"/>
              <w:numPr>
                <w:ilvl w:val="0"/>
                <w:numId w:val="39"/>
              </w:numPr>
              <w:spacing w:before="60" w:after="60" w:line="240" w:lineRule="auto"/>
              <w:ind w:left="357" w:hanging="357"/>
              <w:contextualSpacing w:val="0"/>
              <w:rPr>
                <w:rFonts w:ascii="Trebuchet MS" w:hAnsi="Trebuchet MS"/>
                <w:color w:val="auto"/>
              </w:rPr>
            </w:pPr>
            <w:r w:rsidRPr="00142F5B">
              <w:rPr>
                <w:rFonts w:ascii="Trebuchet MS" w:hAnsi="Trebuchet MS"/>
                <w:color w:val="auto"/>
              </w:rPr>
              <w:lastRenderedPageBreak/>
              <w:t>Own</w:t>
            </w:r>
            <w:r w:rsidR="69E8D7D3" w:rsidRPr="00142F5B">
              <w:rPr>
                <w:rFonts w:ascii="Trebuchet MS" w:hAnsi="Trebuchet MS"/>
                <w:color w:val="auto"/>
              </w:rPr>
              <w:t xml:space="preserve"> continuous professional development, maintaining current knowledge of planning reforms, appeals and decisions. </w:t>
            </w:r>
          </w:p>
          <w:p w14:paraId="4361E3A6" w14:textId="4505A4E1" w:rsidR="00FE156A" w:rsidRPr="00142F5B" w:rsidRDefault="00C95DBF" w:rsidP="00C61EE5">
            <w:pPr>
              <w:pStyle w:val="ListParagraph"/>
              <w:numPr>
                <w:ilvl w:val="0"/>
                <w:numId w:val="39"/>
              </w:numPr>
              <w:spacing w:before="60" w:after="60" w:line="240" w:lineRule="auto"/>
              <w:ind w:left="357" w:hanging="357"/>
              <w:contextualSpacing w:val="0"/>
              <w:rPr>
                <w:rFonts w:ascii="Trebuchet MS" w:hAnsi="Trebuchet MS"/>
              </w:rPr>
            </w:pPr>
            <w:r w:rsidRPr="00142F5B">
              <w:rPr>
                <w:rFonts w:ascii="Trebuchet MS" w:hAnsi="Trebuchet MS"/>
                <w:color w:val="auto"/>
              </w:rPr>
              <w:t>Input</w:t>
            </w:r>
            <w:r w:rsidR="43B8D357" w:rsidRPr="00142F5B">
              <w:rPr>
                <w:rFonts w:ascii="Trebuchet MS" w:hAnsi="Trebuchet MS"/>
                <w:color w:val="auto"/>
              </w:rPr>
              <w:t xml:space="preserve"> into spatial planning and </w:t>
            </w:r>
            <w:r w:rsidR="3428D3E4" w:rsidRPr="00142F5B">
              <w:rPr>
                <w:rFonts w:ascii="Trebuchet MS" w:hAnsi="Trebuchet MS"/>
                <w:color w:val="auto"/>
              </w:rPr>
              <w:t>maps</w:t>
            </w:r>
            <w:r w:rsidR="43B8D357" w:rsidRPr="00142F5B">
              <w:rPr>
                <w:rFonts w:ascii="Trebuchet MS" w:hAnsi="Trebuchet MS"/>
                <w:color w:val="auto"/>
              </w:rPr>
              <w:t xml:space="preserve"> to enable information to be presented and communicated in a </w:t>
            </w:r>
            <w:r w:rsidR="3428D3E4" w:rsidRPr="00142F5B">
              <w:rPr>
                <w:rFonts w:ascii="Trebuchet MS" w:hAnsi="Trebuchet MS"/>
                <w:color w:val="auto"/>
              </w:rPr>
              <w:t>clear and succinct manner.</w:t>
            </w:r>
          </w:p>
          <w:p w14:paraId="3EEA1F9A" w14:textId="77777777" w:rsidR="00805E51" w:rsidRPr="00142F5B" w:rsidRDefault="00805E51" w:rsidP="5B546DDE">
            <w:pPr>
              <w:rPr>
                <w:rFonts w:ascii="Trebuchet MS" w:hAnsi="Trebuchet MS"/>
                <w:b/>
                <w:bCs/>
                <w:sz w:val="22"/>
                <w:szCs w:val="22"/>
              </w:rPr>
            </w:pPr>
          </w:p>
          <w:p w14:paraId="643D102C" w14:textId="4F06474C" w:rsidR="00296E21" w:rsidRPr="00142F5B" w:rsidRDefault="543CCCEB" w:rsidP="5B546DDE">
            <w:pPr>
              <w:rPr>
                <w:rFonts w:ascii="Trebuchet MS" w:hAnsi="Trebuchet MS"/>
                <w:b/>
                <w:bCs/>
                <w:sz w:val="22"/>
                <w:szCs w:val="22"/>
              </w:rPr>
            </w:pPr>
            <w:r w:rsidRPr="00142F5B">
              <w:rPr>
                <w:rFonts w:ascii="Trebuchet MS" w:hAnsi="Trebuchet MS"/>
                <w:b/>
                <w:bCs/>
                <w:sz w:val="22"/>
                <w:szCs w:val="22"/>
              </w:rPr>
              <w:t xml:space="preserve">Collaborating across the </w:t>
            </w:r>
            <w:r w:rsidR="66A1B0F1" w:rsidRPr="00142F5B">
              <w:rPr>
                <w:rFonts w:ascii="Trebuchet MS" w:hAnsi="Trebuchet MS"/>
                <w:b/>
                <w:bCs/>
                <w:sz w:val="22"/>
                <w:szCs w:val="22"/>
              </w:rPr>
              <w:t xml:space="preserve">Housing and Regeneration </w:t>
            </w:r>
            <w:r w:rsidR="51693A4E" w:rsidRPr="00142F5B">
              <w:rPr>
                <w:rFonts w:ascii="Trebuchet MS" w:hAnsi="Trebuchet MS"/>
                <w:b/>
                <w:bCs/>
                <w:sz w:val="22"/>
                <w:szCs w:val="22"/>
              </w:rPr>
              <w:t>Directorate</w:t>
            </w:r>
            <w:r w:rsidR="533593A3" w:rsidRPr="00142F5B">
              <w:rPr>
                <w:rFonts w:ascii="Trebuchet MS" w:hAnsi="Trebuchet MS"/>
                <w:b/>
                <w:bCs/>
                <w:sz w:val="22"/>
                <w:szCs w:val="22"/>
              </w:rPr>
              <w:t xml:space="preserve"> </w:t>
            </w:r>
            <w:r w:rsidR="66A1B0F1" w:rsidRPr="00142F5B">
              <w:rPr>
                <w:rFonts w:ascii="Trebuchet MS" w:hAnsi="Trebuchet MS"/>
                <w:b/>
                <w:bCs/>
                <w:sz w:val="22"/>
                <w:szCs w:val="22"/>
              </w:rPr>
              <w:t xml:space="preserve">and MCA </w:t>
            </w:r>
            <w:r w:rsidR="51693A4E" w:rsidRPr="00142F5B">
              <w:rPr>
                <w:rFonts w:ascii="Trebuchet MS" w:hAnsi="Trebuchet MS"/>
                <w:b/>
                <w:bCs/>
                <w:sz w:val="22"/>
                <w:szCs w:val="22"/>
              </w:rPr>
              <w:t>Directorates</w:t>
            </w:r>
            <w:r w:rsidR="1022B186" w:rsidRPr="00142F5B">
              <w:rPr>
                <w:rFonts w:ascii="Trebuchet MS" w:hAnsi="Trebuchet MS"/>
                <w:b/>
                <w:bCs/>
                <w:sz w:val="22"/>
                <w:szCs w:val="22"/>
              </w:rPr>
              <w:t xml:space="preserve">   </w:t>
            </w:r>
          </w:p>
          <w:p w14:paraId="36AED1C9" w14:textId="5995D220" w:rsidR="006D5512" w:rsidRPr="00142F5B" w:rsidRDefault="00335A2B" w:rsidP="00C61EE5">
            <w:pPr>
              <w:pStyle w:val="ListParagraph"/>
              <w:numPr>
                <w:ilvl w:val="0"/>
                <w:numId w:val="39"/>
              </w:numPr>
              <w:spacing w:before="60" w:after="60" w:line="240" w:lineRule="auto"/>
              <w:ind w:left="357" w:hanging="357"/>
              <w:contextualSpacing w:val="0"/>
              <w:rPr>
                <w:rFonts w:ascii="Trebuchet MS" w:hAnsi="Trebuchet MS"/>
                <w:color w:val="auto"/>
              </w:rPr>
            </w:pPr>
            <w:r w:rsidRPr="00142F5B">
              <w:rPr>
                <w:rFonts w:ascii="Trebuchet MS" w:hAnsi="Trebuchet MS"/>
                <w:color w:val="auto"/>
              </w:rPr>
              <w:t>Work</w:t>
            </w:r>
            <w:r w:rsidR="00A24193" w:rsidRPr="00142F5B">
              <w:rPr>
                <w:rFonts w:ascii="Trebuchet MS" w:hAnsi="Trebuchet MS"/>
                <w:color w:val="auto"/>
              </w:rPr>
              <w:t xml:space="preserve"> seamlessly with other members of the Housing and </w:t>
            </w:r>
            <w:r w:rsidR="1FAD9F61" w:rsidRPr="00142F5B">
              <w:rPr>
                <w:rFonts w:ascii="Trebuchet MS" w:hAnsi="Trebuchet MS"/>
                <w:color w:val="auto"/>
              </w:rPr>
              <w:t>Regeneration Team</w:t>
            </w:r>
            <w:r w:rsidR="51693A4E" w:rsidRPr="00142F5B">
              <w:rPr>
                <w:rFonts w:ascii="Trebuchet MS" w:hAnsi="Trebuchet MS"/>
                <w:color w:val="auto"/>
              </w:rPr>
              <w:t xml:space="preserve">. </w:t>
            </w:r>
            <w:r w:rsidR="04A907B1" w:rsidRPr="00142F5B">
              <w:rPr>
                <w:rFonts w:ascii="Trebuchet MS" w:hAnsi="Trebuchet MS"/>
                <w:color w:val="auto"/>
              </w:rPr>
              <w:t xml:space="preserve">Expected to work </w:t>
            </w:r>
            <w:r w:rsidR="51693A4E" w:rsidRPr="00142F5B">
              <w:rPr>
                <w:rFonts w:ascii="Trebuchet MS" w:hAnsi="Trebuchet MS"/>
                <w:color w:val="auto"/>
              </w:rPr>
              <w:t xml:space="preserve">across the Analysis and Evaluation and Strategy Directorates, whilst </w:t>
            </w:r>
            <w:r w:rsidR="4B42A696" w:rsidRPr="00142F5B">
              <w:rPr>
                <w:rFonts w:ascii="Trebuchet MS" w:hAnsi="Trebuchet MS"/>
                <w:color w:val="auto"/>
              </w:rPr>
              <w:t xml:space="preserve">supporting </w:t>
            </w:r>
            <w:r w:rsidR="239DB628" w:rsidRPr="00142F5B">
              <w:rPr>
                <w:rFonts w:ascii="Trebuchet MS" w:hAnsi="Trebuchet MS"/>
                <w:color w:val="auto"/>
              </w:rPr>
              <w:t xml:space="preserve">the development of a </w:t>
            </w:r>
            <w:r w:rsidR="4B42A696" w:rsidRPr="00142F5B">
              <w:rPr>
                <w:rFonts w:ascii="Trebuchet MS" w:hAnsi="Trebuchet MS"/>
                <w:color w:val="auto"/>
              </w:rPr>
              <w:t xml:space="preserve">culture of trust, </w:t>
            </w:r>
            <w:proofErr w:type="gramStart"/>
            <w:r w:rsidR="4B42A696" w:rsidRPr="00142F5B">
              <w:rPr>
                <w:rFonts w:ascii="Trebuchet MS" w:hAnsi="Trebuchet MS"/>
                <w:color w:val="auto"/>
              </w:rPr>
              <w:t>openness</w:t>
            </w:r>
            <w:proofErr w:type="gramEnd"/>
            <w:r w:rsidR="4B42A696" w:rsidRPr="00142F5B">
              <w:rPr>
                <w:rFonts w:ascii="Trebuchet MS" w:hAnsi="Trebuchet MS"/>
                <w:color w:val="auto"/>
              </w:rPr>
              <w:t xml:space="preserve"> and </w:t>
            </w:r>
            <w:r w:rsidR="48BB62E1" w:rsidRPr="00142F5B">
              <w:rPr>
                <w:rFonts w:ascii="Trebuchet MS" w:hAnsi="Trebuchet MS"/>
                <w:color w:val="auto"/>
              </w:rPr>
              <w:t>technical excellence</w:t>
            </w:r>
            <w:r w:rsidR="239DB628" w:rsidRPr="00142F5B">
              <w:rPr>
                <w:rFonts w:ascii="Trebuchet MS" w:hAnsi="Trebuchet MS"/>
                <w:color w:val="auto"/>
              </w:rPr>
              <w:t>.</w:t>
            </w:r>
          </w:p>
          <w:p w14:paraId="4FC4B341" w14:textId="7D54BB60" w:rsidR="002D2EE7" w:rsidRPr="00142F5B" w:rsidRDefault="00335A2B" w:rsidP="00C61EE5">
            <w:pPr>
              <w:pStyle w:val="ListParagraph"/>
              <w:numPr>
                <w:ilvl w:val="0"/>
                <w:numId w:val="39"/>
              </w:numPr>
              <w:spacing w:before="60" w:after="60" w:line="240" w:lineRule="auto"/>
              <w:ind w:left="357" w:hanging="357"/>
              <w:contextualSpacing w:val="0"/>
              <w:rPr>
                <w:rFonts w:ascii="Trebuchet MS" w:hAnsi="Trebuchet MS"/>
                <w:color w:val="auto"/>
              </w:rPr>
            </w:pPr>
            <w:r w:rsidRPr="00142F5B">
              <w:rPr>
                <w:rFonts w:ascii="Trebuchet MS" w:hAnsi="Trebuchet MS"/>
                <w:color w:val="auto"/>
              </w:rPr>
              <w:t>Develop</w:t>
            </w:r>
            <w:r w:rsidR="621B4BE2" w:rsidRPr="00142F5B">
              <w:rPr>
                <w:rFonts w:ascii="Trebuchet MS" w:hAnsi="Trebuchet MS"/>
                <w:color w:val="auto"/>
              </w:rPr>
              <w:t xml:space="preserve"> </w:t>
            </w:r>
            <w:r w:rsidR="2EC08F05" w:rsidRPr="00142F5B">
              <w:rPr>
                <w:rFonts w:ascii="Trebuchet MS" w:hAnsi="Trebuchet MS"/>
                <w:color w:val="auto"/>
              </w:rPr>
              <w:t>strong working relationships with other Directorates to review baseline evidence being prepared for the SDS and check</w:t>
            </w:r>
            <w:r w:rsidR="0824BA90" w:rsidRPr="00142F5B">
              <w:rPr>
                <w:rFonts w:ascii="Trebuchet MS" w:hAnsi="Trebuchet MS"/>
                <w:color w:val="auto"/>
              </w:rPr>
              <w:t>ing</w:t>
            </w:r>
            <w:r w:rsidR="2EC08F05" w:rsidRPr="00142F5B">
              <w:rPr>
                <w:rFonts w:ascii="Trebuchet MS" w:hAnsi="Trebuchet MS"/>
                <w:color w:val="auto"/>
              </w:rPr>
              <w:t xml:space="preserve"> interdependencies with emerging strategy work. </w:t>
            </w:r>
          </w:p>
          <w:p w14:paraId="72BE8373" w14:textId="1F6CA0D8" w:rsidR="00DD1954" w:rsidRPr="00142F5B" w:rsidRDefault="00335A2B" w:rsidP="00C61EE5">
            <w:pPr>
              <w:pStyle w:val="ListParagraph"/>
              <w:numPr>
                <w:ilvl w:val="0"/>
                <w:numId w:val="39"/>
              </w:numPr>
              <w:spacing w:before="60" w:after="60" w:line="240" w:lineRule="auto"/>
              <w:ind w:left="357" w:hanging="357"/>
              <w:contextualSpacing w:val="0"/>
              <w:rPr>
                <w:rFonts w:ascii="Trebuchet MS" w:hAnsi="Trebuchet MS"/>
                <w:color w:val="auto"/>
              </w:rPr>
            </w:pPr>
            <w:r w:rsidRPr="00142F5B">
              <w:rPr>
                <w:rFonts w:ascii="Trebuchet MS" w:hAnsi="Trebuchet MS"/>
                <w:color w:val="auto"/>
              </w:rPr>
              <w:t>Share</w:t>
            </w:r>
            <w:r w:rsidR="239DB628" w:rsidRPr="00142F5B">
              <w:rPr>
                <w:rFonts w:ascii="Trebuchet MS" w:hAnsi="Trebuchet MS"/>
                <w:color w:val="auto"/>
              </w:rPr>
              <w:t xml:space="preserve"> planning knowledge with non-technical members of the organisation</w:t>
            </w:r>
            <w:r w:rsidR="6500CB4A" w:rsidRPr="00142F5B">
              <w:rPr>
                <w:rFonts w:ascii="Trebuchet MS" w:hAnsi="Trebuchet MS"/>
                <w:color w:val="auto"/>
              </w:rPr>
              <w:t xml:space="preserve">, and </w:t>
            </w:r>
            <w:r w:rsidRPr="00142F5B">
              <w:rPr>
                <w:rFonts w:ascii="Trebuchet MS" w:hAnsi="Trebuchet MS"/>
                <w:color w:val="auto"/>
              </w:rPr>
              <w:t xml:space="preserve">input </w:t>
            </w:r>
            <w:r w:rsidR="6500CB4A" w:rsidRPr="00142F5B">
              <w:rPr>
                <w:rFonts w:ascii="Trebuchet MS" w:hAnsi="Trebuchet MS"/>
                <w:color w:val="auto"/>
              </w:rPr>
              <w:t xml:space="preserve">into cross-Directorate requests as these arise. </w:t>
            </w:r>
          </w:p>
          <w:p w14:paraId="2B9CE662" w14:textId="77777777" w:rsidR="00805E51" w:rsidRPr="00142F5B" w:rsidRDefault="00805E51" w:rsidP="5B546DDE">
            <w:pPr>
              <w:rPr>
                <w:rFonts w:ascii="Trebuchet MS" w:hAnsi="Trebuchet MS"/>
                <w:b/>
                <w:bCs/>
                <w:sz w:val="22"/>
                <w:szCs w:val="22"/>
              </w:rPr>
            </w:pPr>
          </w:p>
          <w:p w14:paraId="3CE439C0" w14:textId="36CB2D7D" w:rsidR="00463DE7" w:rsidRPr="00142F5B" w:rsidRDefault="543CCCEB" w:rsidP="5B546DDE">
            <w:pPr>
              <w:rPr>
                <w:rFonts w:ascii="Trebuchet MS" w:hAnsi="Trebuchet MS"/>
                <w:b/>
                <w:bCs/>
                <w:sz w:val="22"/>
                <w:szCs w:val="22"/>
              </w:rPr>
            </w:pPr>
            <w:r w:rsidRPr="00142F5B">
              <w:rPr>
                <w:rFonts w:ascii="Trebuchet MS" w:hAnsi="Trebuchet MS"/>
                <w:b/>
                <w:bCs/>
                <w:sz w:val="22"/>
                <w:szCs w:val="22"/>
              </w:rPr>
              <w:t>Representing</w:t>
            </w:r>
            <w:r w:rsidR="4691F0AC" w:rsidRPr="00142F5B">
              <w:rPr>
                <w:rFonts w:ascii="Trebuchet MS" w:hAnsi="Trebuchet MS"/>
                <w:b/>
                <w:bCs/>
                <w:sz w:val="22"/>
                <w:szCs w:val="22"/>
              </w:rPr>
              <w:t xml:space="preserve"> </w:t>
            </w:r>
            <w:r w:rsidRPr="00142F5B">
              <w:rPr>
                <w:rFonts w:ascii="Trebuchet MS" w:hAnsi="Trebuchet MS"/>
                <w:b/>
                <w:bCs/>
                <w:sz w:val="22"/>
                <w:szCs w:val="22"/>
              </w:rPr>
              <w:t xml:space="preserve">the </w:t>
            </w:r>
            <w:r w:rsidR="4691F0AC" w:rsidRPr="00142F5B">
              <w:rPr>
                <w:rFonts w:ascii="Trebuchet MS" w:hAnsi="Trebuchet MS"/>
                <w:b/>
                <w:bCs/>
                <w:sz w:val="22"/>
                <w:szCs w:val="22"/>
              </w:rPr>
              <w:t>MCA</w:t>
            </w:r>
            <w:r w:rsidR="37851559" w:rsidRPr="00142F5B">
              <w:rPr>
                <w:rFonts w:ascii="Trebuchet MS" w:hAnsi="Trebuchet MS"/>
                <w:b/>
                <w:bCs/>
                <w:sz w:val="22"/>
                <w:szCs w:val="22"/>
              </w:rPr>
              <w:t xml:space="preserve"> Externally</w:t>
            </w:r>
          </w:p>
          <w:p w14:paraId="09F6670A" w14:textId="0F4043F4" w:rsidR="00325D2B" w:rsidRPr="00142F5B" w:rsidRDefault="00335A2B" w:rsidP="00C61EE5">
            <w:pPr>
              <w:pStyle w:val="ListParagraph"/>
              <w:numPr>
                <w:ilvl w:val="0"/>
                <w:numId w:val="39"/>
              </w:numPr>
              <w:spacing w:before="60" w:after="60" w:line="240" w:lineRule="auto"/>
              <w:ind w:left="357" w:hanging="357"/>
              <w:contextualSpacing w:val="0"/>
              <w:rPr>
                <w:rFonts w:ascii="Trebuchet MS" w:hAnsi="Trebuchet MS"/>
                <w:color w:val="auto"/>
              </w:rPr>
            </w:pPr>
            <w:r w:rsidRPr="00142F5B">
              <w:rPr>
                <w:rFonts w:ascii="Trebuchet MS" w:hAnsi="Trebuchet MS"/>
                <w:color w:val="auto"/>
              </w:rPr>
              <w:t>Promote</w:t>
            </w:r>
            <w:r w:rsidR="670C61C6" w:rsidRPr="00142F5B">
              <w:rPr>
                <w:rFonts w:ascii="Trebuchet MS" w:hAnsi="Trebuchet MS"/>
                <w:color w:val="auto"/>
              </w:rPr>
              <w:t xml:space="preserve"> strong cross-boundary working relationships to support a culture of collaboration with our UAs. </w:t>
            </w:r>
          </w:p>
          <w:p w14:paraId="39D7A125" w14:textId="2F7BA6A8" w:rsidR="00463DE7" w:rsidRPr="00142F5B" w:rsidRDefault="00335A2B" w:rsidP="00C61EE5">
            <w:pPr>
              <w:pStyle w:val="ListParagraph"/>
              <w:numPr>
                <w:ilvl w:val="0"/>
                <w:numId w:val="39"/>
              </w:numPr>
              <w:spacing w:before="60" w:after="60" w:line="240" w:lineRule="auto"/>
              <w:ind w:left="357" w:hanging="357"/>
              <w:contextualSpacing w:val="0"/>
              <w:rPr>
                <w:rFonts w:ascii="Trebuchet MS" w:hAnsi="Trebuchet MS"/>
                <w:color w:val="auto"/>
              </w:rPr>
            </w:pPr>
            <w:r w:rsidRPr="00142F5B">
              <w:rPr>
                <w:rFonts w:ascii="Trebuchet MS" w:hAnsi="Trebuchet MS"/>
                <w:color w:val="auto"/>
              </w:rPr>
              <w:t xml:space="preserve">Chair </w:t>
            </w:r>
            <w:r w:rsidR="5CD3DC5A" w:rsidRPr="00142F5B">
              <w:rPr>
                <w:rFonts w:ascii="Trebuchet MS" w:hAnsi="Trebuchet MS"/>
                <w:color w:val="auto"/>
              </w:rPr>
              <w:t>topic specific working groups on key elements of the SDS</w:t>
            </w:r>
            <w:r w:rsidR="670C61C6" w:rsidRPr="00142F5B">
              <w:rPr>
                <w:rFonts w:ascii="Trebuchet MS" w:hAnsi="Trebuchet MS"/>
                <w:color w:val="auto"/>
              </w:rPr>
              <w:t xml:space="preserve"> within and beyond the region</w:t>
            </w:r>
            <w:r w:rsidR="5125A887" w:rsidRPr="00142F5B">
              <w:rPr>
                <w:rFonts w:ascii="Trebuchet MS" w:hAnsi="Trebuchet MS"/>
                <w:color w:val="auto"/>
              </w:rPr>
              <w:t xml:space="preserve">, including working with </w:t>
            </w:r>
            <w:r w:rsidR="6C453DF3" w:rsidRPr="00142F5B">
              <w:rPr>
                <w:rFonts w:ascii="Trebuchet MS" w:hAnsi="Trebuchet MS"/>
                <w:color w:val="auto"/>
              </w:rPr>
              <w:t>statutory consultees</w:t>
            </w:r>
            <w:r w:rsidR="670C61C6" w:rsidRPr="00142F5B">
              <w:rPr>
                <w:rFonts w:ascii="Trebuchet MS" w:hAnsi="Trebuchet MS"/>
                <w:color w:val="auto"/>
              </w:rPr>
              <w:t xml:space="preserve"> and </w:t>
            </w:r>
            <w:r w:rsidR="3A8462C2" w:rsidRPr="00142F5B">
              <w:rPr>
                <w:rFonts w:ascii="Trebuchet MS" w:hAnsi="Trebuchet MS"/>
                <w:color w:val="auto"/>
              </w:rPr>
              <w:t>environmental and other interest groups</w:t>
            </w:r>
            <w:r w:rsidR="670C61C6" w:rsidRPr="00142F5B">
              <w:rPr>
                <w:rFonts w:ascii="Trebuchet MS" w:hAnsi="Trebuchet MS"/>
                <w:color w:val="auto"/>
              </w:rPr>
              <w:t xml:space="preserve">. </w:t>
            </w:r>
          </w:p>
          <w:p w14:paraId="6DDCCAA4" w14:textId="35B54BA8" w:rsidR="000E3B92" w:rsidRPr="00142F5B" w:rsidRDefault="3E69E4F2" w:rsidP="00C61EE5">
            <w:pPr>
              <w:pStyle w:val="ListParagraph"/>
              <w:numPr>
                <w:ilvl w:val="0"/>
                <w:numId w:val="39"/>
              </w:numPr>
              <w:spacing w:before="60" w:after="60" w:line="240" w:lineRule="auto"/>
              <w:ind w:left="357" w:hanging="357"/>
              <w:contextualSpacing w:val="0"/>
              <w:rPr>
                <w:rFonts w:ascii="Trebuchet MS" w:hAnsi="Trebuchet MS"/>
                <w:color w:val="auto"/>
              </w:rPr>
            </w:pPr>
            <w:r w:rsidRPr="00142F5B">
              <w:rPr>
                <w:rFonts w:ascii="Trebuchet MS" w:hAnsi="Trebuchet MS"/>
                <w:color w:val="auto"/>
              </w:rPr>
              <w:t>Represen</w:t>
            </w:r>
            <w:r w:rsidR="00335A2B" w:rsidRPr="00142F5B">
              <w:rPr>
                <w:rFonts w:ascii="Trebuchet MS" w:hAnsi="Trebuchet MS"/>
                <w:color w:val="auto"/>
              </w:rPr>
              <w:t>t</w:t>
            </w:r>
            <w:r w:rsidRPr="00142F5B">
              <w:rPr>
                <w:rFonts w:ascii="Trebuchet MS" w:hAnsi="Trebuchet MS"/>
                <w:color w:val="auto"/>
              </w:rPr>
              <w:t xml:space="preserve"> the MCA at various external </w:t>
            </w:r>
            <w:r w:rsidR="543CCCEB" w:rsidRPr="00142F5B">
              <w:rPr>
                <w:rFonts w:ascii="Trebuchet MS" w:hAnsi="Trebuchet MS"/>
                <w:color w:val="auto"/>
              </w:rPr>
              <w:t>events</w:t>
            </w:r>
            <w:r w:rsidRPr="00142F5B">
              <w:rPr>
                <w:rFonts w:ascii="Trebuchet MS" w:hAnsi="Trebuchet MS"/>
                <w:color w:val="auto"/>
              </w:rPr>
              <w:t xml:space="preserve"> and </w:t>
            </w:r>
            <w:r w:rsidR="670C61C6" w:rsidRPr="00142F5B">
              <w:rPr>
                <w:rFonts w:ascii="Trebuchet MS" w:hAnsi="Trebuchet MS"/>
                <w:color w:val="auto"/>
              </w:rPr>
              <w:t xml:space="preserve">engagement / consultation events, including working closely with local communities, </w:t>
            </w:r>
            <w:proofErr w:type="gramStart"/>
            <w:r w:rsidR="670C61C6" w:rsidRPr="00142F5B">
              <w:rPr>
                <w:rFonts w:ascii="Trebuchet MS" w:hAnsi="Trebuchet MS"/>
                <w:color w:val="auto"/>
              </w:rPr>
              <w:t>developers</w:t>
            </w:r>
            <w:proofErr w:type="gramEnd"/>
            <w:r w:rsidR="670C61C6" w:rsidRPr="00142F5B">
              <w:rPr>
                <w:rFonts w:ascii="Trebuchet MS" w:hAnsi="Trebuchet MS"/>
                <w:color w:val="auto"/>
              </w:rPr>
              <w:t xml:space="preserve"> and landowners</w:t>
            </w:r>
            <w:r w:rsidR="102A1833" w:rsidRPr="00142F5B">
              <w:rPr>
                <w:rFonts w:ascii="Trebuchet MS" w:hAnsi="Trebuchet MS"/>
                <w:color w:val="auto"/>
              </w:rPr>
              <w:t>.</w:t>
            </w:r>
          </w:p>
        </w:tc>
      </w:tr>
    </w:tbl>
    <w:p w14:paraId="40C20590" w14:textId="77777777" w:rsidR="00C63848" w:rsidRPr="00142F5B" w:rsidRDefault="00C63848" w:rsidP="00EE7267">
      <w:pPr>
        <w:jc w:val="center"/>
        <w:rPr>
          <w:rFonts w:ascii="Trebuchet MS" w:hAnsi="Trebuchet MS" w:cs="Segoe UI"/>
          <w:sz w:val="22"/>
          <w:szCs w:val="22"/>
        </w:rPr>
      </w:pPr>
    </w:p>
    <w:p w14:paraId="609C962A" w14:textId="77777777" w:rsidR="00C926AD" w:rsidRPr="00142F5B" w:rsidRDefault="00C926AD">
      <w:pPr>
        <w:widowControl/>
        <w:autoSpaceDN/>
        <w:adjustRightInd/>
        <w:rPr>
          <w:rFonts w:ascii="Trebuchet MS" w:hAnsi="Trebuchet MS" w:cs="Segoe UI"/>
          <w:sz w:val="24"/>
          <w:szCs w:val="24"/>
        </w:rPr>
      </w:pPr>
      <w:r w:rsidRPr="00142F5B">
        <w:rPr>
          <w:rFonts w:ascii="Trebuchet MS" w:hAnsi="Trebuchet MS" w:cs="Segoe UI"/>
          <w:sz w:val="24"/>
          <w:szCs w:val="24"/>
        </w:rPr>
        <w:br w:type="page"/>
      </w:r>
    </w:p>
    <w:p w14:paraId="294B1F65" w14:textId="5CA2EE49" w:rsidR="00EE7267" w:rsidRPr="00142F5B" w:rsidRDefault="00EE7267" w:rsidP="00EE7267">
      <w:pPr>
        <w:jc w:val="center"/>
        <w:rPr>
          <w:rFonts w:ascii="Trebuchet MS" w:hAnsi="Trebuchet MS" w:cs="Segoe UI"/>
          <w:b/>
          <w:bCs/>
          <w:sz w:val="24"/>
          <w:szCs w:val="24"/>
        </w:rPr>
      </w:pPr>
      <w:r w:rsidRPr="00142F5B">
        <w:rPr>
          <w:rFonts w:ascii="Trebuchet MS" w:hAnsi="Trebuchet MS" w:cs="Segoe UI"/>
          <w:b/>
          <w:bCs/>
          <w:sz w:val="24"/>
          <w:szCs w:val="24"/>
        </w:rPr>
        <w:lastRenderedPageBreak/>
        <w:t>PERSON SPECIFICATION</w:t>
      </w:r>
    </w:p>
    <w:p w14:paraId="2BE55F66" w14:textId="77777777" w:rsidR="00AB6E54" w:rsidRPr="00142F5B" w:rsidRDefault="00AB6E54" w:rsidP="00AB6E54">
      <w:pPr>
        <w:rPr>
          <w:rFonts w:ascii="Trebuchet MS" w:hAnsi="Trebuchet MS" w:cs="Segoe UI"/>
          <w:color w:val="000000"/>
          <w:sz w:val="22"/>
          <w:szCs w:val="22"/>
        </w:rPr>
      </w:pPr>
    </w:p>
    <w:p w14:paraId="0562CB0E" w14:textId="77777777" w:rsidR="00C04768" w:rsidRPr="00142F5B" w:rsidRDefault="00C04768" w:rsidP="00A429D7">
      <w:pPr>
        <w:rPr>
          <w:rFonts w:ascii="Trebuchet MS" w:hAnsi="Trebuchet MS" w:cs="Segoe UI"/>
          <w:sz w:val="22"/>
          <w:szCs w:val="22"/>
        </w:rPr>
      </w:pPr>
    </w:p>
    <w:tbl>
      <w:tblPr>
        <w:tblW w:w="5150" w:type="pct"/>
        <w:tblCellMar>
          <w:top w:w="55" w:type="dxa"/>
          <w:left w:w="55" w:type="dxa"/>
          <w:bottom w:w="55" w:type="dxa"/>
          <w:right w:w="55" w:type="dxa"/>
        </w:tblCellMar>
        <w:tblLook w:val="0000" w:firstRow="0" w:lastRow="0" w:firstColumn="0" w:lastColumn="0" w:noHBand="0" w:noVBand="0"/>
      </w:tblPr>
      <w:tblGrid>
        <w:gridCol w:w="2125"/>
        <w:gridCol w:w="7795"/>
      </w:tblGrid>
      <w:tr w:rsidR="00862C4C" w:rsidRPr="00142F5B" w14:paraId="32755E6A" w14:textId="4F16A1FE" w:rsidTr="5B546DDE">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3E76DB31" w14:textId="77777777" w:rsidR="00862C4C" w:rsidRPr="00142F5B" w:rsidRDefault="00862C4C" w:rsidP="0099699A">
            <w:pPr>
              <w:spacing w:before="60" w:after="60"/>
              <w:rPr>
                <w:rFonts w:ascii="Trebuchet MS" w:hAnsi="Trebuchet MS" w:cs="Segoe UI"/>
                <w:color w:val="FFFFFF"/>
                <w:sz w:val="22"/>
                <w:szCs w:val="22"/>
              </w:rPr>
            </w:pPr>
            <w:r w:rsidRPr="00142F5B">
              <w:rPr>
                <w:rFonts w:ascii="Trebuchet MS" w:hAnsi="Trebuchet MS" w:cs="Segoe UI"/>
                <w:color w:val="FFFFFF"/>
                <w:sz w:val="22"/>
                <w:szCs w:val="22"/>
              </w:rPr>
              <w:t>ESSENTIAL (MUST HAVE)</w:t>
            </w: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7341275F" w14:textId="0295E38B" w:rsidR="0077186C" w:rsidRPr="00142F5B" w:rsidRDefault="0077186C" w:rsidP="0099699A">
            <w:pPr>
              <w:spacing w:before="60" w:after="60"/>
              <w:rPr>
                <w:rFonts w:ascii="Trebuchet MS" w:hAnsi="Trebuchet MS" w:cs="Segoe UI"/>
                <w:color w:val="FFFFFF" w:themeColor="background1"/>
                <w:sz w:val="22"/>
                <w:szCs w:val="22"/>
              </w:rPr>
            </w:pPr>
            <w:r w:rsidRPr="00142F5B">
              <w:rPr>
                <w:rFonts w:ascii="Trebuchet MS" w:hAnsi="Trebuchet MS"/>
                <w:color w:val="FFFFFF" w:themeColor="background1"/>
                <w:sz w:val="22"/>
                <w:szCs w:val="22"/>
              </w:rPr>
              <w:t xml:space="preserve">Principal Planning Policy Officer </w:t>
            </w:r>
          </w:p>
          <w:p w14:paraId="66ED37DD" w14:textId="41BBB26E" w:rsidR="00862C4C" w:rsidRPr="00142F5B" w:rsidRDefault="00862C4C" w:rsidP="0099699A">
            <w:pPr>
              <w:spacing w:before="60" w:after="60"/>
              <w:rPr>
                <w:rFonts w:ascii="Trebuchet MS" w:hAnsi="Trebuchet MS" w:cs="Segoe UI"/>
                <w:color w:val="FFFFFF"/>
                <w:sz w:val="22"/>
                <w:szCs w:val="22"/>
              </w:rPr>
            </w:pPr>
            <w:r w:rsidRPr="00142F5B">
              <w:rPr>
                <w:rFonts w:ascii="Trebuchet MS" w:hAnsi="Trebuchet MS" w:cs="Segoe UI"/>
                <w:color w:val="FFFFFF" w:themeColor="background1"/>
                <w:sz w:val="22"/>
                <w:szCs w:val="22"/>
              </w:rPr>
              <w:t xml:space="preserve">Role 1: Infrastructure and </w:t>
            </w:r>
            <w:r w:rsidRPr="00142F5B">
              <w:rPr>
                <w:rFonts w:ascii="Trebuchet MS" w:hAnsi="Trebuchet MS" w:cs="Segoe UI"/>
                <w:color w:val="FFFFFF"/>
                <w:sz w:val="22"/>
                <w:szCs w:val="22"/>
              </w:rPr>
              <w:t>Environment Focus</w:t>
            </w:r>
          </w:p>
        </w:tc>
      </w:tr>
      <w:tr w:rsidR="00862C4C" w:rsidRPr="00142F5B" w14:paraId="23FA28AB" w14:textId="260014AA" w:rsidTr="5B546DDE">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8B1FDF" w14:textId="01C29D1B" w:rsidR="00862C4C" w:rsidRPr="00142F5B" w:rsidRDefault="00862C4C" w:rsidP="00731D6C">
            <w:pPr>
              <w:pStyle w:val="NoSpacing"/>
              <w:rPr>
                <w:rFonts w:ascii="Trebuchet MS" w:hAnsi="Trebuchet MS" w:cs="Segoe UI"/>
                <w:sz w:val="22"/>
                <w:szCs w:val="22"/>
              </w:rPr>
            </w:pPr>
            <w:r w:rsidRPr="00142F5B">
              <w:rPr>
                <w:rFonts w:ascii="Trebuchet MS" w:hAnsi="Trebuchet MS" w:cs="Segoe UI"/>
                <w:sz w:val="22"/>
                <w:szCs w:val="22"/>
              </w:rPr>
              <w:t>Qualifications and Knowledge</w:t>
            </w:r>
          </w:p>
          <w:p w14:paraId="17359222" w14:textId="141EBE8E" w:rsidR="00862C4C" w:rsidRPr="00142F5B" w:rsidRDefault="00862C4C" w:rsidP="00594553">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Segoe UI"/>
                <w:sz w:val="22"/>
                <w:szCs w:val="22"/>
              </w:rPr>
            </w:pP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073747" w14:textId="77777777" w:rsidR="00A176A8" w:rsidRPr="00142F5B" w:rsidRDefault="00862C4C" w:rsidP="00E04B8B">
            <w:pPr>
              <w:pStyle w:val="NoSpacing"/>
              <w:numPr>
                <w:ilvl w:val="0"/>
                <w:numId w:val="41"/>
              </w:numPr>
              <w:rPr>
                <w:rFonts w:ascii="Trebuchet MS" w:hAnsi="Trebuchet MS" w:cs="Segoe UI"/>
                <w:sz w:val="22"/>
                <w:szCs w:val="22"/>
              </w:rPr>
            </w:pPr>
            <w:r w:rsidRPr="00142F5B">
              <w:rPr>
                <w:rFonts w:ascii="Trebuchet MS" w:hAnsi="Trebuchet MS" w:cs="Segoe UI"/>
                <w:sz w:val="22"/>
                <w:szCs w:val="22"/>
              </w:rPr>
              <w:t xml:space="preserve">Educated to degree level or equivalent in relevant academic subject </w:t>
            </w:r>
            <w:r w:rsidR="008226B2" w:rsidRPr="00142F5B">
              <w:rPr>
                <w:rFonts w:ascii="Trebuchet MS" w:hAnsi="Trebuchet MS" w:cs="Segoe UI"/>
                <w:sz w:val="22"/>
                <w:szCs w:val="22"/>
              </w:rPr>
              <w:t xml:space="preserve">(planning, </w:t>
            </w:r>
            <w:r w:rsidR="0087303E" w:rsidRPr="00142F5B">
              <w:rPr>
                <w:rFonts w:ascii="Trebuchet MS" w:hAnsi="Trebuchet MS" w:cs="Segoe UI"/>
                <w:sz w:val="22"/>
                <w:szCs w:val="22"/>
              </w:rPr>
              <w:t>built environment,</w:t>
            </w:r>
            <w:r w:rsidR="008226B2" w:rsidRPr="00142F5B">
              <w:rPr>
                <w:rFonts w:ascii="Trebuchet MS" w:hAnsi="Trebuchet MS" w:cs="Segoe UI"/>
                <w:sz w:val="22"/>
                <w:szCs w:val="22"/>
              </w:rPr>
              <w:t xml:space="preserve"> environmental planning) </w:t>
            </w:r>
            <w:r w:rsidRPr="00142F5B">
              <w:rPr>
                <w:rFonts w:ascii="Trebuchet MS" w:hAnsi="Trebuchet MS" w:cs="Segoe UI"/>
                <w:sz w:val="22"/>
                <w:szCs w:val="22"/>
              </w:rPr>
              <w:t xml:space="preserve">with technical knowledge </w:t>
            </w:r>
            <w:r w:rsidR="003E0DA5" w:rsidRPr="00142F5B">
              <w:rPr>
                <w:rFonts w:ascii="Trebuchet MS" w:hAnsi="Trebuchet MS" w:cs="Segoe UI"/>
                <w:sz w:val="22"/>
                <w:szCs w:val="22"/>
              </w:rPr>
              <w:t>and have</w:t>
            </w:r>
            <w:r w:rsidRPr="00142F5B">
              <w:rPr>
                <w:rFonts w:ascii="Trebuchet MS" w:hAnsi="Trebuchet MS" w:cs="Segoe UI"/>
                <w:sz w:val="22"/>
                <w:szCs w:val="22"/>
              </w:rPr>
              <w:t xml:space="preserve"> relevant practical experience.</w:t>
            </w:r>
          </w:p>
          <w:p w14:paraId="7631D104" w14:textId="4B46EF16" w:rsidR="00D0721D" w:rsidRPr="00142F5B" w:rsidRDefault="00D0721D" w:rsidP="00E04B8B">
            <w:pPr>
              <w:pStyle w:val="NoSpacing"/>
              <w:numPr>
                <w:ilvl w:val="0"/>
                <w:numId w:val="41"/>
              </w:numPr>
              <w:rPr>
                <w:rFonts w:ascii="Trebuchet MS" w:hAnsi="Trebuchet MS" w:cs="Segoe UI"/>
                <w:sz w:val="22"/>
                <w:szCs w:val="22"/>
              </w:rPr>
            </w:pPr>
            <w:r w:rsidRPr="00142F5B">
              <w:rPr>
                <w:rFonts w:ascii="Trebuchet MS" w:hAnsi="Trebuchet MS" w:cs="Segoe UI"/>
                <w:sz w:val="22"/>
                <w:szCs w:val="22"/>
              </w:rPr>
              <w:t>Hold Chartered Status as Town Planner (Member of the Royal Town Planning Institute)</w:t>
            </w:r>
            <w:r w:rsidR="00A176A8" w:rsidRPr="00142F5B">
              <w:rPr>
                <w:rFonts w:ascii="Trebuchet MS" w:hAnsi="Trebuchet MS" w:cs="Segoe UI"/>
                <w:sz w:val="22"/>
                <w:szCs w:val="22"/>
              </w:rPr>
              <w:t>.</w:t>
            </w:r>
          </w:p>
          <w:p w14:paraId="343CD998" w14:textId="7743794F" w:rsidR="00A269EE" w:rsidRPr="00142F5B" w:rsidRDefault="00C8713C" w:rsidP="00A269EE">
            <w:pPr>
              <w:pStyle w:val="NoSpacing"/>
              <w:numPr>
                <w:ilvl w:val="0"/>
                <w:numId w:val="41"/>
              </w:numPr>
              <w:rPr>
                <w:rFonts w:ascii="Trebuchet MS" w:hAnsi="Trebuchet MS" w:cs="Segoe UI"/>
                <w:sz w:val="22"/>
                <w:szCs w:val="22"/>
              </w:rPr>
            </w:pPr>
            <w:r w:rsidRPr="00142F5B">
              <w:rPr>
                <w:rFonts w:ascii="Trebuchet MS" w:hAnsi="Trebuchet MS" w:cs="Segoe UI"/>
                <w:sz w:val="22"/>
                <w:szCs w:val="22"/>
              </w:rPr>
              <w:t>Excellent</w:t>
            </w:r>
            <w:r w:rsidR="0087303E" w:rsidRPr="00142F5B">
              <w:rPr>
                <w:rFonts w:ascii="Trebuchet MS" w:hAnsi="Trebuchet MS" w:cs="Segoe UI"/>
                <w:sz w:val="22"/>
                <w:szCs w:val="22"/>
              </w:rPr>
              <w:t xml:space="preserve"> planning</w:t>
            </w:r>
            <w:r w:rsidR="003702A3" w:rsidRPr="00142F5B">
              <w:rPr>
                <w:rFonts w:ascii="Trebuchet MS" w:hAnsi="Trebuchet MS" w:cs="Segoe UI"/>
                <w:sz w:val="22"/>
                <w:szCs w:val="22"/>
              </w:rPr>
              <w:t xml:space="preserve"> knowledge and practical experience of </w:t>
            </w:r>
            <w:r w:rsidR="00153607" w:rsidRPr="00142F5B">
              <w:rPr>
                <w:rFonts w:ascii="Trebuchet MS" w:hAnsi="Trebuchet MS" w:cs="Segoe UI"/>
                <w:sz w:val="22"/>
                <w:szCs w:val="22"/>
              </w:rPr>
              <w:t>policy and legislati</w:t>
            </w:r>
            <w:r w:rsidR="00245F23" w:rsidRPr="00142F5B">
              <w:rPr>
                <w:rFonts w:ascii="Trebuchet MS" w:hAnsi="Trebuchet MS" w:cs="Segoe UI"/>
                <w:sz w:val="22"/>
                <w:szCs w:val="22"/>
              </w:rPr>
              <w:t>on</w:t>
            </w:r>
            <w:r w:rsidR="00A269EE" w:rsidRPr="00142F5B">
              <w:rPr>
                <w:rFonts w:ascii="Trebuchet MS" w:hAnsi="Trebuchet MS" w:cs="Segoe UI"/>
                <w:sz w:val="22"/>
                <w:szCs w:val="22"/>
              </w:rPr>
              <w:t xml:space="preserve">, particularly related to SDS and strategic policy issues. </w:t>
            </w:r>
          </w:p>
          <w:p w14:paraId="6CBB16D6" w14:textId="499DF41D" w:rsidR="00302222" w:rsidRPr="00142F5B" w:rsidRDefault="00C8713C" w:rsidP="00302222">
            <w:pPr>
              <w:pStyle w:val="NoSpacing"/>
              <w:numPr>
                <w:ilvl w:val="0"/>
                <w:numId w:val="41"/>
              </w:numPr>
              <w:rPr>
                <w:rFonts w:ascii="Trebuchet MS" w:hAnsi="Trebuchet MS" w:cs="Segoe UI"/>
                <w:sz w:val="22"/>
                <w:szCs w:val="22"/>
              </w:rPr>
            </w:pPr>
            <w:r w:rsidRPr="00142F5B">
              <w:rPr>
                <w:rFonts w:ascii="Trebuchet MS" w:hAnsi="Trebuchet MS" w:cs="Segoe UI"/>
                <w:sz w:val="22"/>
                <w:szCs w:val="22"/>
              </w:rPr>
              <w:t xml:space="preserve">Excellent knowledge of strategic issues within the West of England, and interaction of strategic and emerging Local Plans. </w:t>
            </w:r>
          </w:p>
        </w:tc>
      </w:tr>
      <w:tr w:rsidR="00862C4C" w:rsidRPr="00142F5B" w14:paraId="08CD4761" w14:textId="04940C36" w:rsidTr="5B546DDE">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471184" w14:textId="77777777" w:rsidR="00862C4C" w:rsidRPr="00142F5B" w:rsidRDefault="00862C4C" w:rsidP="00731D6C">
            <w:pPr>
              <w:pStyle w:val="NoSpacing"/>
              <w:rPr>
                <w:rFonts w:ascii="Trebuchet MS" w:hAnsi="Trebuchet MS" w:cs="Segoe UI"/>
                <w:sz w:val="22"/>
                <w:szCs w:val="22"/>
              </w:rPr>
            </w:pPr>
            <w:r w:rsidRPr="00142F5B">
              <w:rPr>
                <w:rFonts w:ascii="Trebuchet MS" w:hAnsi="Trebuchet MS" w:cs="Segoe UI"/>
                <w:sz w:val="22"/>
                <w:szCs w:val="22"/>
              </w:rPr>
              <w:t>Experience</w:t>
            </w:r>
          </w:p>
          <w:p w14:paraId="7772EA6E" w14:textId="182B4621" w:rsidR="00862C4C" w:rsidRPr="00142F5B" w:rsidRDefault="00862C4C" w:rsidP="00731D6C">
            <w:pPr>
              <w:pStyle w:val="NoSpacing"/>
              <w:rPr>
                <w:rFonts w:ascii="Trebuchet MS" w:hAnsi="Trebuchet MS"/>
                <w:sz w:val="22"/>
                <w:szCs w:val="22"/>
              </w:rPr>
            </w:pP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62E62C" w14:textId="59CF3FBE" w:rsidR="00302222" w:rsidRPr="00142F5B" w:rsidRDefault="00302222" w:rsidP="00B11C08">
            <w:pPr>
              <w:pStyle w:val="NoSpacing"/>
              <w:numPr>
                <w:ilvl w:val="0"/>
                <w:numId w:val="42"/>
              </w:numPr>
              <w:rPr>
                <w:rFonts w:ascii="Trebuchet MS" w:hAnsi="Trebuchet MS" w:cs="Segoe UI"/>
                <w:sz w:val="22"/>
                <w:szCs w:val="22"/>
              </w:rPr>
            </w:pPr>
            <w:r w:rsidRPr="00142F5B">
              <w:rPr>
                <w:rFonts w:ascii="Trebuchet MS" w:hAnsi="Trebuchet MS" w:cs="Segoe UI"/>
                <w:sz w:val="22"/>
                <w:szCs w:val="22"/>
              </w:rPr>
              <w:t>Previous experience preparing, commissioning and project managing technically sound evidence base documents</w:t>
            </w:r>
            <w:r w:rsidR="00403038" w:rsidRPr="00142F5B">
              <w:rPr>
                <w:rFonts w:ascii="Trebuchet MS" w:hAnsi="Trebuchet MS" w:cs="Segoe UI"/>
                <w:sz w:val="22"/>
                <w:szCs w:val="22"/>
              </w:rPr>
              <w:t>, particularly</w:t>
            </w:r>
            <w:r w:rsidR="00E30E8B" w:rsidRPr="00142F5B">
              <w:rPr>
                <w:rFonts w:ascii="Trebuchet MS" w:hAnsi="Trebuchet MS" w:cs="Segoe UI"/>
                <w:sz w:val="22"/>
                <w:szCs w:val="22"/>
              </w:rPr>
              <w:t xml:space="preserve"> related to </w:t>
            </w:r>
            <w:r w:rsidR="00403038" w:rsidRPr="00142F5B">
              <w:rPr>
                <w:rFonts w:ascii="Trebuchet MS" w:hAnsi="Trebuchet MS" w:cs="Segoe UI"/>
                <w:sz w:val="22"/>
                <w:szCs w:val="22"/>
              </w:rPr>
              <w:t>infrastructure delivery studies or plans, and / or</w:t>
            </w:r>
            <w:r w:rsidR="00CD57B8" w:rsidRPr="00142F5B">
              <w:rPr>
                <w:rFonts w:ascii="Trebuchet MS" w:hAnsi="Trebuchet MS" w:cs="Segoe UI"/>
                <w:sz w:val="22"/>
                <w:szCs w:val="22"/>
              </w:rPr>
              <w:t xml:space="preserve"> leading on</w:t>
            </w:r>
            <w:r w:rsidR="00403038" w:rsidRPr="00142F5B">
              <w:rPr>
                <w:rFonts w:ascii="Trebuchet MS" w:hAnsi="Trebuchet MS" w:cs="Segoe UI"/>
                <w:sz w:val="22"/>
                <w:szCs w:val="22"/>
              </w:rPr>
              <w:t xml:space="preserve"> strategic environmental assessment. </w:t>
            </w:r>
            <w:r w:rsidRPr="00142F5B">
              <w:rPr>
                <w:rFonts w:ascii="Trebuchet MS" w:hAnsi="Trebuchet MS" w:cs="Segoe UI"/>
                <w:sz w:val="22"/>
                <w:szCs w:val="22"/>
              </w:rPr>
              <w:t xml:space="preserve"> </w:t>
            </w:r>
          </w:p>
          <w:p w14:paraId="3FEA930F" w14:textId="45D59B4F" w:rsidR="00862C4C" w:rsidRPr="00142F5B" w:rsidRDefault="00D439A3" w:rsidP="00B11C08">
            <w:pPr>
              <w:pStyle w:val="NoSpacing"/>
              <w:numPr>
                <w:ilvl w:val="0"/>
                <w:numId w:val="42"/>
              </w:numPr>
              <w:rPr>
                <w:rFonts w:ascii="Trebuchet MS" w:hAnsi="Trebuchet MS" w:cs="Segoe UI"/>
                <w:sz w:val="22"/>
                <w:szCs w:val="22"/>
              </w:rPr>
            </w:pPr>
            <w:r w:rsidRPr="00142F5B">
              <w:rPr>
                <w:rFonts w:ascii="Trebuchet MS" w:hAnsi="Trebuchet MS" w:cs="Segoe UI"/>
                <w:sz w:val="22"/>
                <w:szCs w:val="22"/>
              </w:rPr>
              <w:t xml:space="preserve">Previous </w:t>
            </w:r>
            <w:r w:rsidR="007847E4" w:rsidRPr="00142F5B">
              <w:rPr>
                <w:rFonts w:ascii="Trebuchet MS" w:hAnsi="Trebuchet MS" w:cs="Segoe UI"/>
                <w:sz w:val="22"/>
                <w:szCs w:val="22"/>
              </w:rPr>
              <w:t xml:space="preserve">(preferably </w:t>
            </w:r>
            <w:proofErr w:type="gramStart"/>
            <w:r w:rsidR="007847E4" w:rsidRPr="00142F5B">
              <w:rPr>
                <w:rFonts w:ascii="Trebuchet MS" w:hAnsi="Trebuchet MS" w:cs="Segoe UI"/>
                <w:sz w:val="22"/>
                <w:szCs w:val="22"/>
              </w:rPr>
              <w:t>geographically-local</w:t>
            </w:r>
            <w:proofErr w:type="gramEnd"/>
            <w:r w:rsidR="007847E4" w:rsidRPr="00142F5B">
              <w:rPr>
                <w:rFonts w:ascii="Trebuchet MS" w:hAnsi="Trebuchet MS" w:cs="Segoe UI"/>
                <w:sz w:val="22"/>
                <w:szCs w:val="22"/>
              </w:rPr>
              <w:t xml:space="preserve">) </w:t>
            </w:r>
            <w:r w:rsidRPr="00142F5B">
              <w:rPr>
                <w:rFonts w:ascii="Trebuchet MS" w:hAnsi="Trebuchet MS" w:cs="Segoe UI"/>
                <w:sz w:val="22"/>
                <w:szCs w:val="22"/>
              </w:rPr>
              <w:t>experience preparing Local Plan or Joint Plan evidence base documents, particularly</w:t>
            </w:r>
            <w:r w:rsidR="00243833" w:rsidRPr="00142F5B">
              <w:rPr>
                <w:rFonts w:ascii="Trebuchet MS" w:hAnsi="Trebuchet MS" w:cs="Segoe UI"/>
                <w:sz w:val="22"/>
                <w:szCs w:val="22"/>
              </w:rPr>
              <w:t xml:space="preserve"> for this role</w:t>
            </w:r>
            <w:r w:rsidR="00951D9D" w:rsidRPr="00142F5B">
              <w:rPr>
                <w:rFonts w:ascii="Trebuchet MS" w:hAnsi="Trebuchet MS" w:cs="Segoe UI"/>
                <w:sz w:val="22"/>
                <w:szCs w:val="22"/>
              </w:rPr>
              <w:t>:</w:t>
            </w:r>
          </w:p>
          <w:p w14:paraId="28AA86A3" w14:textId="13519927" w:rsidR="00951D9D" w:rsidRPr="00142F5B" w:rsidRDefault="00951D9D" w:rsidP="000708C4">
            <w:pPr>
              <w:pStyle w:val="NoSpacing"/>
              <w:numPr>
                <w:ilvl w:val="1"/>
                <w:numId w:val="42"/>
              </w:numPr>
              <w:rPr>
                <w:rFonts w:ascii="Trebuchet MS" w:hAnsi="Trebuchet MS" w:cs="Segoe UI"/>
                <w:sz w:val="22"/>
                <w:szCs w:val="22"/>
              </w:rPr>
            </w:pPr>
            <w:r w:rsidRPr="00142F5B">
              <w:rPr>
                <w:rFonts w:ascii="Trebuchet MS" w:hAnsi="Trebuchet MS" w:cs="Segoe UI"/>
                <w:sz w:val="22"/>
                <w:szCs w:val="22"/>
              </w:rPr>
              <w:t xml:space="preserve">Assisting in coordinating, </w:t>
            </w:r>
            <w:proofErr w:type="gramStart"/>
            <w:r w:rsidRPr="00142F5B">
              <w:rPr>
                <w:rFonts w:ascii="Trebuchet MS" w:hAnsi="Trebuchet MS" w:cs="Segoe UI"/>
                <w:sz w:val="22"/>
                <w:szCs w:val="22"/>
              </w:rPr>
              <w:t>shaping</w:t>
            </w:r>
            <w:proofErr w:type="gramEnd"/>
            <w:r w:rsidRPr="00142F5B">
              <w:rPr>
                <w:rFonts w:ascii="Trebuchet MS" w:hAnsi="Trebuchet MS" w:cs="Segoe UI"/>
                <w:sz w:val="22"/>
                <w:szCs w:val="22"/>
              </w:rPr>
              <w:t xml:space="preserve"> and </w:t>
            </w:r>
            <w:r w:rsidR="00BC3F97" w:rsidRPr="00142F5B">
              <w:rPr>
                <w:rFonts w:ascii="Trebuchet MS" w:hAnsi="Trebuchet MS" w:cs="Segoe UI"/>
                <w:sz w:val="22"/>
                <w:szCs w:val="22"/>
              </w:rPr>
              <w:t xml:space="preserve">preparing of infrastructure evidence base documents, including </w:t>
            </w:r>
            <w:r w:rsidR="00AC1C09" w:rsidRPr="00142F5B">
              <w:rPr>
                <w:rFonts w:ascii="Trebuchet MS" w:hAnsi="Trebuchet MS" w:cs="Segoe UI"/>
                <w:sz w:val="22"/>
                <w:szCs w:val="22"/>
              </w:rPr>
              <w:t>establishing needs, challenges</w:t>
            </w:r>
            <w:r w:rsidR="002C5676" w:rsidRPr="00142F5B">
              <w:rPr>
                <w:rFonts w:ascii="Trebuchet MS" w:hAnsi="Trebuchet MS" w:cs="Segoe UI"/>
                <w:sz w:val="22"/>
                <w:szCs w:val="22"/>
              </w:rPr>
              <w:t xml:space="preserve">, </w:t>
            </w:r>
            <w:r w:rsidR="00AC1C09" w:rsidRPr="00142F5B">
              <w:rPr>
                <w:rFonts w:ascii="Trebuchet MS" w:hAnsi="Trebuchet MS" w:cs="Segoe UI"/>
                <w:sz w:val="22"/>
                <w:szCs w:val="22"/>
              </w:rPr>
              <w:t xml:space="preserve">opportunities </w:t>
            </w:r>
            <w:r w:rsidR="002C5676" w:rsidRPr="00142F5B">
              <w:rPr>
                <w:rFonts w:ascii="Trebuchet MS" w:hAnsi="Trebuchet MS" w:cs="Segoe UI"/>
                <w:sz w:val="22"/>
                <w:szCs w:val="22"/>
              </w:rPr>
              <w:t>and delivery mechanisms for Local Plan / strategic plan</w:t>
            </w:r>
            <w:r w:rsidR="00195F00" w:rsidRPr="00142F5B">
              <w:rPr>
                <w:rFonts w:ascii="Trebuchet MS" w:hAnsi="Trebuchet MS" w:cs="Segoe UI"/>
                <w:sz w:val="22"/>
                <w:szCs w:val="22"/>
              </w:rPr>
              <w:t xml:space="preserve"> scales</w:t>
            </w:r>
            <w:r w:rsidR="00AC1C09" w:rsidRPr="00142F5B">
              <w:rPr>
                <w:rFonts w:ascii="Trebuchet MS" w:hAnsi="Trebuchet MS" w:cs="Segoe UI"/>
                <w:sz w:val="22"/>
                <w:szCs w:val="22"/>
              </w:rPr>
              <w:t xml:space="preserve">. </w:t>
            </w:r>
            <w:r w:rsidR="00D0645E" w:rsidRPr="00142F5B">
              <w:rPr>
                <w:rFonts w:ascii="Trebuchet MS" w:hAnsi="Trebuchet MS" w:cs="Segoe UI"/>
                <w:sz w:val="22"/>
                <w:szCs w:val="22"/>
              </w:rPr>
              <w:t xml:space="preserve"> </w:t>
            </w:r>
          </w:p>
          <w:p w14:paraId="6682D9FB" w14:textId="7C14A4C6" w:rsidR="00951D9D" w:rsidRPr="00142F5B" w:rsidRDefault="00951D9D" w:rsidP="000708C4">
            <w:pPr>
              <w:pStyle w:val="NoSpacing"/>
              <w:numPr>
                <w:ilvl w:val="1"/>
                <w:numId w:val="42"/>
              </w:numPr>
              <w:rPr>
                <w:rFonts w:ascii="Trebuchet MS" w:hAnsi="Trebuchet MS" w:cs="Segoe UI"/>
                <w:sz w:val="22"/>
                <w:szCs w:val="22"/>
              </w:rPr>
            </w:pPr>
            <w:r w:rsidRPr="00142F5B">
              <w:rPr>
                <w:rFonts w:ascii="Trebuchet MS" w:hAnsi="Trebuchet MS" w:cs="Segoe UI"/>
                <w:sz w:val="22"/>
                <w:szCs w:val="22"/>
              </w:rPr>
              <w:t xml:space="preserve">Demonstrable experience working with key infrastructure providers within the region. </w:t>
            </w:r>
          </w:p>
          <w:p w14:paraId="7028193C" w14:textId="311D29A0" w:rsidR="00B8668C" w:rsidRPr="00142F5B" w:rsidRDefault="0078103C" w:rsidP="000708C4">
            <w:pPr>
              <w:pStyle w:val="NoSpacing"/>
              <w:numPr>
                <w:ilvl w:val="1"/>
                <w:numId w:val="42"/>
              </w:numPr>
              <w:rPr>
                <w:rFonts w:ascii="Trebuchet MS" w:hAnsi="Trebuchet MS" w:cs="Segoe UI"/>
                <w:sz w:val="22"/>
                <w:szCs w:val="22"/>
              </w:rPr>
            </w:pPr>
            <w:r w:rsidRPr="00142F5B">
              <w:rPr>
                <w:rFonts w:ascii="Trebuchet MS" w:hAnsi="Trebuchet MS" w:cs="Segoe UI"/>
                <w:sz w:val="22"/>
                <w:szCs w:val="22"/>
              </w:rPr>
              <w:t xml:space="preserve">Being accountable for </w:t>
            </w:r>
            <w:r w:rsidR="00243833" w:rsidRPr="00142F5B">
              <w:rPr>
                <w:rFonts w:ascii="Trebuchet MS" w:hAnsi="Trebuchet MS" w:cs="Segoe UI"/>
                <w:sz w:val="22"/>
                <w:szCs w:val="22"/>
              </w:rPr>
              <w:t xml:space="preserve">defining evidence-led and </w:t>
            </w:r>
            <w:r w:rsidR="00CC1B20" w:rsidRPr="00142F5B">
              <w:rPr>
                <w:rFonts w:ascii="Trebuchet MS" w:hAnsi="Trebuchet MS" w:cs="Segoe UI"/>
                <w:sz w:val="22"/>
                <w:szCs w:val="22"/>
              </w:rPr>
              <w:t>justified</w:t>
            </w:r>
            <w:r w:rsidR="00243833" w:rsidRPr="00142F5B">
              <w:rPr>
                <w:rFonts w:ascii="Trebuchet MS" w:hAnsi="Trebuchet MS" w:cs="Segoe UI"/>
                <w:sz w:val="22"/>
                <w:szCs w:val="22"/>
              </w:rPr>
              <w:t xml:space="preserve"> policy </w:t>
            </w:r>
            <w:r w:rsidR="00CC1B20" w:rsidRPr="00142F5B">
              <w:rPr>
                <w:rFonts w:ascii="Trebuchet MS" w:hAnsi="Trebuchet MS" w:cs="Segoe UI"/>
                <w:sz w:val="22"/>
                <w:szCs w:val="22"/>
              </w:rPr>
              <w:t>options and</w:t>
            </w:r>
            <w:r w:rsidR="00603C28" w:rsidRPr="00142F5B">
              <w:rPr>
                <w:rFonts w:ascii="Trebuchet MS" w:hAnsi="Trebuchet MS" w:cs="Segoe UI"/>
                <w:sz w:val="22"/>
                <w:szCs w:val="22"/>
              </w:rPr>
              <w:t xml:space="preserve"> recommendations in relation to cross-boundary infrastructure requirements</w:t>
            </w:r>
            <w:r w:rsidR="007166EE" w:rsidRPr="00142F5B">
              <w:rPr>
                <w:rFonts w:ascii="Trebuchet MS" w:hAnsi="Trebuchet MS" w:cs="Segoe UI"/>
                <w:sz w:val="22"/>
                <w:szCs w:val="22"/>
              </w:rPr>
              <w:t xml:space="preserve"> and environmental </w:t>
            </w:r>
            <w:proofErr w:type="gramStart"/>
            <w:r w:rsidR="007166EE" w:rsidRPr="00142F5B">
              <w:rPr>
                <w:rFonts w:ascii="Trebuchet MS" w:hAnsi="Trebuchet MS" w:cs="Segoe UI"/>
                <w:sz w:val="22"/>
                <w:szCs w:val="22"/>
              </w:rPr>
              <w:t>issues, and</w:t>
            </w:r>
            <w:proofErr w:type="gramEnd"/>
            <w:r w:rsidR="007166EE" w:rsidRPr="00142F5B">
              <w:rPr>
                <w:rFonts w:ascii="Trebuchet MS" w:hAnsi="Trebuchet MS" w:cs="Segoe UI"/>
                <w:sz w:val="22"/>
                <w:szCs w:val="22"/>
              </w:rPr>
              <w:t xml:space="preserve"> standing </w:t>
            </w:r>
            <w:r w:rsidR="00783857" w:rsidRPr="00142F5B">
              <w:rPr>
                <w:rFonts w:ascii="Trebuchet MS" w:hAnsi="Trebuchet MS" w:cs="Segoe UI"/>
                <w:sz w:val="22"/>
                <w:szCs w:val="22"/>
              </w:rPr>
              <w:t xml:space="preserve">by these </w:t>
            </w:r>
            <w:r w:rsidR="007166EE" w:rsidRPr="00142F5B">
              <w:rPr>
                <w:rFonts w:ascii="Trebuchet MS" w:hAnsi="Trebuchet MS" w:cs="Segoe UI"/>
                <w:sz w:val="22"/>
                <w:szCs w:val="22"/>
              </w:rPr>
              <w:t xml:space="preserve">recommendations. </w:t>
            </w:r>
          </w:p>
          <w:p w14:paraId="3C545964" w14:textId="67288B80" w:rsidR="002D6691" w:rsidRPr="00142F5B" w:rsidRDefault="00827A48" w:rsidP="000708C4">
            <w:pPr>
              <w:pStyle w:val="NoSpacing"/>
              <w:numPr>
                <w:ilvl w:val="1"/>
                <w:numId w:val="42"/>
              </w:numPr>
              <w:rPr>
                <w:rFonts w:ascii="Trebuchet MS" w:hAnsi="Trebuchet MS" w:cs="Segoe UI"/>
                <w:sz w:val="22"/>
                <w:szCs w:val="22"/>
              </w:rPr>
            </w:pPr>
            <w:r w:rsidRPr="00142F5B">
              <w:rPr>
                <w:rFonts w:ascii="Trebuchet MS" w:hAnsi="Trebuchet MS" w:cs="Segoe UI"/>
                <w:sz w:val="22"/>
                <w:szCs w:val="22"/>
              </w:rPr>
              <w:t xml:space="preserve">Demonstrable experience working with statutory </w:t>
            </w:r>
            <w:r w:rsidR="00927D4C" w:rsidRPr="00142F5B">
              <w:rPr>
                <w:rFonts w:ascii="Trebuchet MS" w:hAnsi="Trebuchet MS" w:cs="Segoe UI"/>
                <w:sz w:val="22"/>
                <w:szCs w:val="22"/>
              </w:rPr>
              <w:t>consultee</w:t>
            </w:r>
            <w:r w:rsidRPr="00142F5B">
              <w:rPr>
                <w:rFonts w:ascii="Trebuchet MS" w:hAnsi="Trebuchet MS" w:cs="Segoe UI"/>
                <w:sz w:val="22"/>
                <w:szCs w:val="22"/>
              </w:rPr>
              <w:t xml:space="preserve">s in the strategic environmental assessment of plans and programmes. </w:t>
            </w:r>
          </w:p>
          <w:p w14:paraId="6731F0A8" w14:textId="77777777" w:rsidR="00B11C08" w:rsidRPr="00142F5B" w:rsidRDefault="00C8713C" w:rsidP="00D439A3">
            <w:pPr>
              <w:pStyle w:val="NoSpacing"/>
              <w:numPr>
                <w:ilvl w:val="0"/>
                <w:numId w:val="41"/>
              </w:numPr>
              <w:rPr>
                <w:rFonts w:ascii="Trebuchet MS" w:hAnsi="Trebuchet MS" w:cs="Segoe UI"/>
                <w:sz w:val="22"/>
                <w:szCs w:val="22"/>
              </w:rPr>
            </w:pPr>
            <w:r w:rsidRPr="00142F5B">
              <w:rPr>
                <w:rFonts w:ascii="Trebuchet MS" w:hAnsi="Trebuchet MS" w:cs="Segoe UI"/>
                <w:sz w:val="22"/>
                <w:szCs w:val="22"/>
              </w:rPr>
              <w:t xml:space="preserve">Previous experience working in multi-disciplinary </w:t>
            </w:r>
            <w:proofErr w:type="gramStart"/>
            <w:r w:rsidRPr="00142F5B">
              <w:rPr>
                <w:rFonts w:ascii="Trebuchet MS" w:hAnsi="Trebuchet MS" w:cs="Segoe UI"/>
                <w:sz w:val="22"/>
                <w:szCs w:val="22"/>
              </w:rPr>
              <w:t>environments</w:t>
            </w:r>
            <w:r w:rsidR="00EE7BBD" w:rsidRPr="00142F5B">
              <w:rPr>
                <w:rFonts w:ascii="Trebuchet MS" w:hAnsi="Trebuchet MS" w:cs="Segoe UI"/>
                <w:sz w:val="22"/>
                <w:szCs w:val="22"/>
              </w:rPr>
              <w:t>, and</w:t>
            </w:r>
            <w:proofErr w:type="gramEnd"/>
            <w:r w:rsidR="00EE7BBD" w:rsidRPr="00142F5B">
              <w:rPr>
                <w:rFonts w:ascii="Trebuchet MS" w:hAnsi="Trebuchet MS" w:cs="Segoe UI"/>
                <w:sz w:val="22"/>
                <w:szCs w:val="22"/>
              </w:rPr>
              <w:t xml:space="preserve"> </w:t>
            </w:r>
            <w:r w:rsidR="00FA41DC" w:rsidRPr="00142F5B">
              <w:rPr>
                <w:rFonts w:ascii="Trebuchet MS" w:hAnsi="Trebuchet MS" w:cs="Segoe UI"/>
                <w:sz w:val="22"/>
                <w:szCs w:val="22"/>
              </w:rPr>
              <w:t xml:space="preserve">working </w:t>
            </w:r>
            <w:r w:rsidR="00124444" w:rsidRPr="00142F5B">
              <w:rPr>
                <w:rFonts w:ascii="Trebuchet MS" w:hAnsi="Trebuchet MS" w:cs="Segoe UI"/>
                <w:sz w:val="22"/>
                <w:szCs w:val="22"/>
              </w:rPr>
              <w:t xml:space="preserve">collaboratively to achieve good outcomes. </w:t>
            </w:r>
          </w:p>
          <w:p w14:paraId="17260051" w14:textId="6E87103D" w:rsidR="00243833" w:rsidRPr="00142F5B" w:rsidRDefault="00243833" w:rsidP="00D439A3">
            <w:pPr>
              <w:pStyle w:val="NoSpacing"/>
              <w:numPr>
                <w:ilvl w:val="0"/>
                <w:numId w:val="41"/>
              </w:numPr>
              <w:rPr>
                <w:rFonts w:ascii="Trebuchet MS" w:hAnsi="Trebuchet MS" w:cs="Segoe UI"/>
                <w:sz w:val="22"/>
                <w:szCs w:val="22"/>
              </w:rPr>
            </w:pPr>
            <w:r w:rsidRPr="00142F5B">
              <w:rPr>
                <w:rFonts w:ascii="Trebuchet MS" w:hAnsi="Trebuchet MS" w:cs="Segoe UI"/>
                <w:sz w:val="22"/>
                <w:szCs w:val="22"/>
              </w:rPr>
              <w:t xml:space="preserve">Previous </w:t>
            </w:r>
            <w:r w:rsidR="00CC1B20" w:rsidRPr="00142F5B">
              <w:rPr>
                <w:rFonts w:ascii="Trebuchet MS" w:hAnsi="Trebuchet MS" w:cs="Segoe UI"/>
                <w:sz w:val="22"/>
                <w:szCs w:val="22"/>
              </w:rPr>
              <w:t>experience</w:t>
            </w:r>
            <w:r w:rsidRPr="00142F5B">
              <w:rPr>
                <w:rFonts w:ascii="Trebuchet MS" w:hAnsi="Trebuchet MS" w:cs="Segoe UI"/>
                <w:sz w:val="22"/>
                <w:szCs w:val="22"/>
              </w:rPr>
              <w:t xml:space="preserve"> </w:t>
            </w:r>
            <w:r w:rsidR="00922D5D" w:rsidRPr="00142F5B">
              <w:rPr>
                <w:rFonts w:ascii="Trebuchet MS" w:hAnsi="Trebuchet MS" w:cs="Segoe UI"/>
                <w:sz w:val="22"/>
                <w:szCs w:val="22"/>
              </w:rPr>
              <w:t>working in political environments</w:t>
            </w:r>
            <w:r w:rsidR="002561CA" w:rsidRPr="00142F5B">
              <w:rPr>
                <w:rFonts w:ascii="Trebuchet MS" w:hAnsi="Trebuchet MS" w:cs="Segoe UI"/>
                <w:sz w:val="22"/>
                <w:szCs w:val="22"/>
              </w:rPr>
              <w:t>.</w:t>
            </w:r>
          </w:p>
        </w:tc>
      </w:tr>
      <w:tr w:rsidR="00862C4C" w:rsidRPr="00142F5B" w14:paraId="4A102882" w14:textId="258AA2B4" w:rsidTr="5B546DDE">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8B1AEB" w14:textId="5FBD2FE2" w:rsidR="00862C4C" w:rsidRPr="00142F5B" w:rsidRDefault="00862C4C" w:rsidP="00243833">
            <w:pPr>
              <w:pStyle w:val="NoSpacing"/>
              <w:rPr>
                <w:rFonts w:ascii="Trebuchet MS" w:hAnsi="Trebuchet MS" w:cs="Segoe UI"/>
                <w:sz w:val="22"/>
                <w:szCs w:val="22"/>
              </w:rPr>
            </w:pPr>
            <w:r w:rsidRPr="00142F5B">
              <w:rPr>
                <w:rFonts w:ascii="Trebuchet MS" w:hAnsi="Trebuchet MS" w:cs="Segoe UI"/>
                <w:sz w:val="22"/>
                <w:szCs w:val="22"/>
              </w:rPr>
              <w:t>Skills and Competencies</w:t>
            </w: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40E18A" w14:textId="7F1438E7" w:rsidR="009B3BB8" w:rsidRPr="00142F5B" w:rsidRDefault="009B3BB8" w:rsidP="00744AD4">
            <w:pPr>
              <w:pStyle w:val="NoSpacing"/>
              <w:numPr>
                <w:ilvl w:val="0"/>
                <w:numId w:val="41"/>
              </w:numPr>
              <w:rPr>
                <w:rFonts w:ascii="Trebuchet MS" w:hAnsi="Trebuchet MS" w:cs="Segoe UI"/>
                <w:sz w:val="22"/>
                <w:szCs w:val="22"/>
              </w:rPr>
            </w:pPr>
            <w:r w:rsidRPr="00142F5B">
              <w:rPr>
                <w:rFonts w:ascii="Trebuchet MS" w:hAnsi="Trebuchet MS" w:cs="Segoe UI"/>
                <w:sz w:val="22"/>
                <w:szCs w:val="22"/>
              </w:rPr>
              <w:t>Strong initiative and the ability to work independently with minimal supervision</w:t>
            </w:r>
            <w:r w:rsidR="00E9357B" w:rsidRPr="00142F5B">
              <w:rPr>
                <w:rFonts w:ascii="Trebuchet MS" w:hAnsi="Trebuchet MS" w:cs="Segoe UI"/>
                <w:sz w:val="22"/>
                <w:szCs w:val="22"/>
              </w:rPr>
              <w:t>.</w:t>
            </w:r>
          </w:p>
          <w:p w14:paraId="1DE26700" w14:textId="4BB96AD7" w:rsidR="00154E35" w:rsidRPr="00142F5B" w:rsidRDefault="00154E35" w:rsidP="00744AD4">
            <w:pPr>
              <w:pStyle w:val="NoSpacing"/>
              <w:numPr>
                <w:ilvl w:val="0"/>
                <w:numId w:val="41"/>
              </w:numPr>
              <w:rPr>
                <w:rFonts w:ascii="Trebuchet MS" w:hAnsi="Trebuchet MS" w:cs="Segoe UI"/>
                <w:sz w:val="22"/>
                <w:szCs w:val="22"/>
              </w:rPr>
            </w:pPr>
            <w:r w:rsidRPr="00142F5B">
              <w:rPr>
                <w:rFonts w:ascii="Trebuchet MS" w:hAnsi="Trebuchet MS" w:cs="Segoe UI"/>
                <w:sz w:val="22"/>
                <w:szCs w:val="22"/>
              </w:rPr>
              <w:t>A problem-solving approach to fulfilling responsibilities, with the ability to proactively identify and initiate new actions needed to achieve the team’s objectives and desired outcomes.</w:t>
            </w:r>
          </w:p>
          <w:p w14:paraId="7D2B5D82" w14:textId="27BC73F7" w:rsidR="00EB5F59" w:rsidRPr="00142F5B" w:rsidRDefault="00C8713C" w:rsidP="00744AD4">
            <w:pPr>
              <w:pStyle w:val="NoSpacing"/>
              <w:numPr>
                <w:ilvl w:val="0"/>
                <w:numId w:val="41"/>
              </w:numPr>
              <w:rPr>
                <w:rFonts w:ascii="Trebuchet MS" w:hAnsi="Trebuchet MS" w:cs="Segoe UI"/>
                <w:sz w:val="22"/>
                <w:szCs w:val="22"/>
              </w:rPr>
            </w:pPr>
            <w:r w:rsidRPr="00142F5B">
              <w:rPr>
                <w:rFonts w:ascii="Trebuchet MS" w:hAnsi="Trebuchet MS" w:cs="Segoe UI"/>
                <w:sz w:val="22"/>
                <w:szCs w:val="22"/>
              </w:rPr>
              <w:t>Excellent communicator, with s</w:t>
            </w:r>
            <w:r w:rsidR="00B11C08" w:rsidRPr="00142F5B">
              <w:rPr>
                <w:rFonts w:ascii="Trebuchet MS" w:hAnsi="Trebuchet MS" w:cs="Segoe UI"/>
                <w:sz w:val="22"/>
                <w:szCs w:val="22"/>
              </w:rPr>
              <w:t>trong written</w:t>
            </w:r>
            <w:r w:rsidR="00154E35" w:rsidRPr="00142F5B">
              <w:rPr>
                <w:rFonts w:ascii="Trebuchet MS" w:hAnsi="Trebuchet MS" w:cs="Segoe UI"/>
                <w:sz w:val="22"/>
                <w:szCs w:val="22"/>
              </w:rPr>
              <w:t xml:space="preserve">, </w:t>
            </w:r>
            <w:proofErr w:type="gramStart"/>
            <w:r w:rsidR="00154E35" w:rsidRPr="00142F5B">
              <w:rPr>
                <w:rFonts w:ascii="Trebuchet MS" w:hAnsi="Trebuchet MS" w:cs="Segoe UI"/>
                <w:sz w:val="22"/>
                <w:szCs w:val="22"/>
              </w:rPr>
              <w:t>digital</w:t>
            </w:r>
            <w:proofErr w:type="gramEnd"/>
            <w:r w:rsidR="00154E35" w:rsidRPr="00142F5B">
              <w:rPr>
                <w:rFonts w:ascii="Trebuchet MS" w:hAnsi="Trebuchet MS" w:cs="Segoe UI"/>
                <w:sz w:val="22"/>
                <w:szCs w:val="22"/>
              </w:rPr>
              <w:t xml:space="preserve"> a</w:t>
            </w:r>
            <w:r w:rsidR="00B11C08" w:rsidRPr="00142F5B">
              <w:rPr>
                <w:rFonts w:ascii="Trebuchet MS" w:hAnsi="Trebuchet MS" w:cs="Segoe UI"/>
                <w:sz w:val="22"/>
                <w:szCs w:val="22"/>
              </w:rPr>
              <w:t>nd visual communication skills</w:t>
            </w:r>
            <w:r w:rsidR="00B4691D" w:rsidRPr="00142F5B">
              <w:rPr>
                <w:rFonts w:ascii="Trebuchet MS" w:hAnsi="Trebuchet MS" w:cs="Segoe UI"/>
                <w:sz w:val="22"/>
                <w:szCs w:val="22"/>
              </w:rPr>
              <w:t xml:space="preserve"> through the full range of Microsoft packages. </w:t>
            </w:r>
          </w:p>
          <w:p w14:paraId="3472232A" w14:textId="00EA9EB9" w:rsidR="00EB5F59" w:rsidRPr="00142F5B" w:rsidRDefault="00EB5F59" w:rsidP="00744AD4">
            <w:pPr>
              <w:pStyle w:val="NoSpacing"/>
              <w:numPr>
                <w:ilvl w:val="0"/>
                <w:numId w:val="41"/>
              </w:numPr>
              <w:rPr>
                <w:rFonts w:ascii="Trebuchet MS" w:hAnsi="Trebuchet MS" w:cs="Segoe UI"/>
                <w:sz w:val="22"/>
                <w:szCs w:val="22"/>
              </w:rPr>
            </w:pPr>
            <w:r w:rsidRPr="00142F5B">
              <w:rPr>
                <w:rFonts w:ascii="Trebuchet MS" w:hAnsi="Trebuchet MS" w:cs="Segoe UI"/>
                <w:sz w:val="22"/>
                <w:szCs w:val="22"/>
              </w:rPr>
              <w:t xml:space="preserve">Ability to make effective, justified, balanced and evidence-led recommendations. </w:t>
            </w:r>
          </w:p>
          <w:p w14:paraId="38DEC434" w14:textId="6D2537AD" w:rsidR="00EB5F59" w:rsidRPr="00142F5B" w:rsidRDefault="00EB5F59" w:rsidP="00744AD4">
            <w:pPr>
              <w:pStyle w:val="NoSpacing"/>
              <w:numPr>
                <w:ilvl w:val="0"/>
                <w:numId w:val="41"/>
              </w:numPr>
              <w:rPr>
                <w:rFonts w:ascii="Trebuchet MS" w:hAnsi="Trebuchet MS" w:cs="Segoe UI"/>
                <w:sz w:val="22"/>
                <w:szCs w:val="22"/>
              </w:rPr>
            </w:pPr>
            <w:r w:rsidRPr="00142F5B">
              <w:rPr>
                <w:rFonts w:ascii="Trebuchet MS" w:hAnsi="Trebuchet MS" w:cs="Segoe UI"/>
                <w:sz w:val="22"/>
                <w:szCs w:val="22"/>
              </w:rPr>
              <w:t xml:space="preserve">Ability to balance competing </w:t>
            </w:r>
            <w:r w:rsidR="002D6691" w:rsidRPr="00142F5B">
              <w:rPr>
                <w:rFonts w:ascii="Trebuchet MS" w:hAnsi="Trebuchet MS" w:cs="Segoe UI"/>
                <w:sz w:val="22"/>
                <w:szCs w:val="22"/>
              </w:rPr>
              <w:t xml:space="preserve">priorities on time and workload. </w:t>
            </w:r>
          </w:p>
          <w:p w14:paraId="15075ADF" w14:textId="45D7E3FD" w:rsidR="00744AD4" w:rsidRPr="00142F5B" w:rsidRDefault="00744AD4" w:rsidP="00C61EE5">
            <w:pPr>
              <w:pStyle w:val="NoSpacing"/>
              <w:numPr>
                <w:ilvl w:val="0"/>
                <w:numId w:val="41"/>
              </w:numPr>
              <w:rPr>
                <w:rFonts w:ascii="Trebuchet MS" w:hAnsi="Trebuchet MS" w:cs="Segoe UI"/>
                <w:sz w:val="22"/>
                <w:szCs w:val="22"/>
              </w:rPr>
            </w:pPr>
            <w:r w:rsidRPr="00142F5B">
              <w:rPr>
                <w:rFonts w:cs="Segoe UI"/>
                <w:sz w:val="22"/>
                <w:szCs w:val="22"/>
              </w:rPr>
              <w:t>Articulate and persuasive, skilled in delivering clear guidance and influencing outcomes effectively</w:t>
            </w:r>
            <w:r w:rsidR="00E9357B" w:rsidRPr="00142F5B">
              <w:rPr>
                <w:rFonts w:ascii="Trebuchet MS" w:hAnsi="Trebuchet MS" w:cs="Segoe UI"/>
                <w:sz w:val="22"/>
                <w:szCs w:val="22"/>
              </w:rPr>
              <w:t>.</w:t>
            </w:r>
            <w:r w:rsidRPr="00142F5B">
              <w:rPr>
                <w:rFonts w:cs="Segoe UI"/>
                <w:sz w:val="22"/>
                <w:szCs w:val="22"/>
              </w:rPr>
              <w:t> </w:t>
            </w:r>
          </w:p>
          <w:p w14:paraId="71822B81" w14:textId="0652344F" w:rsidR="00744AD4" w:rsidRPr="00142F5B" w:rsidRDefault="00744AD4" w:rsidP="00C61EE5">
            <w:pPr>
              <w:pStyle w:val="NoSpacing"/>
              <w:numPr>
                <w:ilvl w:val="0"/>
                <w:numId w:val="41"/>
              </w:numPr>
              <w:rPr>
                <w:rFonts w:ascii="Trebuchet MS" w:hAnsi="Trebuchet MS" w:cs="Segoe UI"/>
                <w:sz w:val="22"/>
                <w:szCs w:val="22"/>
              </w:rPr>
            </w:pPr>
            <w:r w:rsidRPr="00142F5B">
              <w:rPr>
                <w:rFonts w:cs="Segoe UI"/>
                <w:sz w:val="22"/>
                <w:szCs w:val="22"/>
              </w:rPr>
              <w:t>Highly organised with a proven ability to manage competing priorities and consistently meet deadlines</w:t>
            </w:r>
            <w:r w:rsidR="00E9357B" w:rsidRPr="00142F5B">
              <w:rPr>
                <w:rFonts w:ascii="Trebuchet MS" w:hAnsi="Trebuchet MS" w:cs="Segoe UI"/>
                <w:sz w:val="22"/>
                <w:szCs w:val="22"/>
              </w:rPr>
              <w:t>.</w:t>
            </w:r>
            <w:r w:rsidRPr="00142F5B">
              <w:rPr>
                <w:rFonts w:cs="Segoe UI"/>
                <w:sz w:val="22"/>
                <w:szCs w:val="22"/>
              </w:rPr>
              <w:t> </w:t>
            </w:r>
          </w:p>
          <w:p w14:paraId="03AD4D6F" w14:textId="0A4FC943" w:rsidR="00EE7BBD" w:rsidRPr="00142F5B" w:rsidRDefault="00124444" w:rsidP="00744AD4">
            <w:pPr>
              <w:pStyle w:val="NoSpacing"/>
              <w:numPr>
                <w:ilvl w:val="0"/>
                <w:numId w:val="41"/>
              </w:numPr>
              <w:rPr>
                <w:rFonts w:ascii="Trebuchet MS" w:hAnsi="Trebuchet MS" w:cs="Segoe UI"/>
                <w:sz w:val="22"/>
                <w:szCs w:val="22"/>
              </w:rPr>
            </w:pPr>
            <w:r w:rsidRPr="00142F5B">
              <w:rPr>
                <w:rFonts w:ascii="Trebuchet MS" w:hAnsi="Trebuchet MS" w:cs="Segoe UI"/>
                <w:sz w:val="22"/>
                <w:szCs w:val="22"/>
              </w:rPr>
              <w:t xml:space="preserve">Demonstrable commercial and programme management awareness. </w:t>
            </w:r>
          </w:p>
          <w:p w14:paraId="3854FA68" w14:textId="3B525A2E" w:rsidR="00B11C08" w:rsidRPr="00142F5B" w:rsidRDefault="00EE7BBD" w:rsidP="00744AD4">
            <w:pPr>
              <w:pStyle w:val="NoSpacing"/>
              <w:numPr>
                <w:ilvl w:val="0"/>
                <w:numId w:val="41"/>
              </w:numPr>
              <w:rPr>
                <w:rFonts w:ascii="Trebuchet MS" w:hAnsi="Trebuchet MS" w:cs="Segoe UI"/>
                <w:sz w:val="22"/>
                <w:szCs w:val="22"/>
              </w:rPr>
            </w:pPr>
            <w:r w:rsidRPr="00142F5B">
              <w:rPr>
                <w:rFonts w:ascii="Trebuchet MS" w:hAnsi="Trebuchet MS" w:cs="Segoe UI"/>
                <w:sz w:val="22"/>
                <w:szCs w:val="22"/>
              </w:rPr>
              <w:t>Own</w:t>
            </w:r>
            <w:r w:rsidR="00243833" w:rsidRPr="00142F5B">
              <w:rPr>
                <w:rFonts w:ascii="Trebuchet MS" w:hAnsi="Trebuchet MS" w:cs="Segoe UI"/>
                <w:sz w:val="22"/>
                <w:szCs w:val="22"/>
              </w:rPr>
              <w:t>ership of</w:t>
            </w:r>
            <w:r w:rsidRPr="00142F5B">
              <w:rPr>
                <w:rFonts w:ascii="Trebuchet MS" w:hAnsi="Trebuchet MS" w:cs="Segoe UI"/>
                <w:sz w:val="22"/>
                <w:szCs w:val="22"/>
              </w:rPr>
              <w:t xml:space="preserve"> continuous professional development</w:t>
            </w:r>
            <w:r w:rsidR="00243833" w:rsidRPr="00142F5B">
              <w:rPr>
                <w:rFonts w:ascii="Trebuchet MS" w:hAnsi="Trebuchet MS" w:cs="Segoe UI"/>
                <w:sz w:val="22"/>
                <w:szCs w:val="22"/>
              </w:rPr>
              <w:t>.</w:t>
            </w:r>
          </w:p>
        </w:tc>
      </w:tr>
      <w:tr w:rsidR="00862C4C" w:rsidRPr="00142F5B" w14:paraId="2598CC1B" w14:textId="75D09610" w:rsidTr="5B546DDE">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10AF7BAB" w14:textId="77777777" w:rsidR="00862C4C" w:rsidRPr="00142F5B" w:rsidRDefault="00862C4C" w:rsidP="00731D6C">
            <w:pPr>
              <w:pStyle w:val="NoSpacing"/>
              <w:rPr>
                <w:rFonts w:ascii="Trebuchet MS" w:hAnsi="Trebuchet MS" w:cs="Segoe UI"/>
                <w:sz w:val="24"/>
                <w:szCs w:val="24"/>
              </w:rPr>
            </w:pPr>
            <w:r w:rsidRPr="00142F5B">
              <w:rPr>
                <w:rFonts w:ascii="Trebuchet MS" w:hAnsi="Trebuchet MS" w:cs="Segoe UI"/>
                <w:color w:val="FFFFFF" w:themeColor="background1"/>
                <w:sz w:val="24"/>
                <w:szCs w:val="24"/>
              </w:rPr>
              <w:lastRenderedPageBreak/>
              <w:t>D</w:t>
            </w:r>
            <w:r w:rsidRPr="00142F5B">
              <w:rPr>
                <w:rFonts w:ascii="Trebuchet MS" w:hAnsi="Trebuchet MS" w:cs="Segoe UI"/>
                <w:color w:val="FFFFFF"/>
                <w:sz w:val="24"/>
                <w:szCs w:val="24"/>
              </w:rPr>
              <w:t>ESIRABLE</w:t>
            </w: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4AA70097" w14:textId="77777777" w:rsidR="00862C4C" w:rsidRPr="00142F5B" w:rsidRDefault="00862C4C" w:rsidP="000B6140">
            <w:pPr>
              <w:pStyle w:val="NoSpacing"/>
              <w:ind w:left="360"/>
              <w:rPr>
                <w:rFonts w:ascii="Trebuchet MS" w:hAnsi="Trebuchet MS" w:cs="Segoe UI"/>
                <w:color w:val="FFFFFF" w:themeColor="background1"/>
                <w:sz w:val="24"/>
                <w:szCs w:val="24"/>
              </w:rPr>
            </w:pPr>
          </w:p>
        </w:tc>
      </w:tr>
      <w:tr w:rsidR="00862C4C" w:rsidRPr="00142F5B" w14:paraId="61DA7476" w14:textId="773FF53F" w:rsidTr="5B546DDE">
        <w:trPr>
          <w:trHeight w:val="325"/>
        </w:trPr>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4CC2CF" w14:textId="7A0C4161" w:rsidR="00862C4C" w:rsidRPr="00142F5B" w:rsidRDefault="00862C4C" w:rsidP="00EF15B5">
            <w:pPr>
              <w:pStyle w:val="NoSpacing"/>
              <w:rPr>
                <w:rFonts w:ascii="Trebuchet MS" w:hAnsi="Trebuchet MS" w:cs="Segoe UI"/>
                <w:sz w:val="22"/>
                <w:szCs w:val="22"/>
              </w:rPr>
            </w:pPr>
            <w:r w:rsidRPr="00142F5B">
              <w:rPr>
                <w:rFonts w:ascii="Trebuchet MS" w:hAnsi="Trebuchet MS" w:cs="Segoe UI"/>
                <w:sz w:val="22"/>
                <w:szCs w:val="22"/>
              </w:rPr>
              <w:t>Qualifications and Knowledge</w:t>
            </w: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E73387" w14:textId="089BB710" w:rsidR="00AA6D9B" w:rsidRPr="00142F5B" w:rsidRDefault="1B45D716" w:rsidP="5B546DDE">
            <w:pPr>
              <w:pStyle w:val="NoSpacing"/>
              <w:rPr>
                <w:rFonts w:ascii="Trebuchet MS" w:hAnsi="Trebuchet MS" w:cs="Segoe UI"/>
                <w:sz w:val="22"/>
                <w:szCs w:val="22"/>
              </w:rPr>
            </w:pPr>
            <w:r w:rsidRPr="00142F5B">
              <w:rPr>
                <w:rFonts w:ascii="Trebuchet MS" w:hAnsi="Trebuchet MS" w:cs="Segoe UI"/>
                <w:sz w:val="22"/>
                <w:szCs w:val="22"/>
              </w:rPr>
              <w:t>Understanding of strategic housing and planning landscape in the West of England.</w:t>
            </w:r>
          </w:p>
        </w:tc>
      </w:tr>
      <w:tr w:rsidR="00862C4C" w:rsidRPr="00142F5B" w14:paraId="559FDCE6" w14:textId="7B79D85E" w:rsidTr="5B546DDE">
        <w:trPr>
          <w:trHeight w:val="67"/>
        </w:trPr>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251B95" w14:textId="4DA8EEE1" w:rsidR="00862C4C" w:rsidRPr="00142F5B" w:rsidRDefault="00862C4C" w:rsidP="00EF15B5">
            <w:pPr>
              <w:pStyle w:val="NoSpacing"/>
              <w:rPr>
                <w:rFonts w:ascii="Trebuchet MS" w:hAnsi="Trebuchet MS" w:cs="Segoe UI"/>
                <w:sz w:val="22"/>
                <w:szCs w:val="22"/>
              </w:rPr>
            </w:pPr>
            <w:r w:rsidRPr="00142F5B">
              <w:rPr>
                <w:rFonts w:ascii="Trebuchet MS" w:hAnsi="Trebuchet MS" w:cs="Segoe UI"/>
                <w:sz w:val="22"/>
                <w:szCs w:val="22"/>
              </w:rPr>
              <w:t>Experience</w:t>
            </w: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9BF436" w14:textId="40B678E4" w:rsidR="00862C4C" w:rsidRPr="00142F5B" w:rsidRDefault="00A269EE" w:rsidP="000708C4">
            <w:pPr>
              <w:pStyle w:val="NoSpacing"/>
              <w:rPr>
                <w:rFonts w:ascii="Trebuchet MS" w:hAnsi="Trebuchet MS" w:cs="Segoe UI"/>
                <w:sz w:val="22"/>
                <w:szCs w:val="22"/>
              </w:rPr>
            </w:pPr>
            <w:r w:rsidRPr="00142F5B">
              <w:rPr>
                <w:rFonts w:ascii="Trebuchet MS" w:hAnsi="Trebuchet MS" w:cs="Segoe UI"/>
                <w:sz w:val="22"/>
                <w:szCs w:val="22"/>
              </w:rPr>
              <w:t>Experience preparing and defending decisions at Examination in Public.</w:t>
            </w:r>
          </w:p>
        </w:tc>
      </w:tr>
      <w:tr w:rsidR="00862C4C" w:rsidRPr="00142F5B" w14:paraId="1CC0D5BD" w14:textId="08633EE0" w:rsidTr="5B546DDE">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843A63" w14:textId="5E200E92" w:rsidR="00862C4C" w:rsidRPr="00142F5B" w:rsidRDefault="00862C4C" w:rsidP="00EF15B5">
            <w:pPr>
              <w:pStyle w:val="NoSpacing"/>
              <w:rPr>
                <w:rFonts w:ascii="Trebuchet MS" w:hAnsi="Trebuchet MS" w:cs="Segoe UI"/>
                <w:sz w:val="22"/>
                <w:szCs w:val="22"/>
              </w:rPr>
            </w:pPr>
            <w:r w:rsidRPr="00142F5B">
              <w:rPr>
                <w:rFonts w:ascii="Trebuchet MS" w:hAnsi="Trebuchet MS" w:cs="Segoe UI"/>
                <w:sz w:val="22"/>
                <w:szCs w:val="22"/>
              </w:rPr>
              <w:t>Skills and Competencies</w:t>
            </w: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393B6F" w14:textId="0CC61675" w:rsidR="00862C4C" w:rsidRPr="00142F5B" w:rsidRDefault="001E5631" w:rsidP="00D439A3">
            <w:pPr>
              <w:pStyle w:val="NoSpacing"/>
              <w:numPr>
                <w:ilvl w:val="0"/>
                <w:numId w:val="41"/>
              </w:numPr>
              <w:rPr>
                <w:rFonts w:ascii="Trebuchet MS" w:hAnsi="Trebuchet MS" w:cs="Segoe UI"/>
                <w:sz w:val="22"/>
                <w:szCs w:val="22"/>
              </w:rPr>
            </w:pPr>
            <w:r w:rsidRPr="00142F5B">
              <w:rPr>
                <w:rFonts w:ascii="Trebuchet MS" w:hAnsi="Trebuchet MS" w:cs="Segoe UI"/>
                <w:sz w:val="22"/>
                <w:szCs w:val="22"/>
              </w:rPr>
              <w:t>Arc</w:t>
            </w:r>
            <w:r w:rsidR="00D95AE6" w:rsidRPr="00142F5B">
              <w:rPr>
                <w:rFonts w:ascii="Trebuchet MS" w:hAnsi="Trebuchet MS" w:cs="Segoe UI"/>
                <w:sz w:val="22"/>
                <w:szCs w:val="22"/>
              </w:rPr>
              <w:t>GIS and Spatial Mapp</w:t>
            </w:r>
            <w:r w:rsidRPr="00142F5B">
              <w:rPr>
                <w:rFonts w:ascii="Trebuchet MS" w:hAnsi="Trebuchet MS" w:cs="Segoe UI"/>
                <w:sz w:val="22"/>
                <w:szCs w:val="22"/>
              </w:rPr>
              <w:t>ing</w:t>
            </w:r>
          </w:p>
          <w:p w14:paraId="6FA243A1" w14:textId="7F89ECD8" w:rsidR="00873A76" w:rsidRPr="00142F5B" w:rsidRDefault="285AB943" w:rsidP="00D439A3">
            <w:pPr>
              <w:pStyle w:val="NoSpacing"/>
              <w:numPr>
                <w:ilvl w:val="0"/>
                <w:numId w:val="41"/>
              </w:numPr>
              <w:rPr>
                <w:rFonts w:ascii="Trebuchet MS" w:hAnsi="Trebuchet MS" w:cs="Segoe UI"/>
                <w:sz w:val="22"/>
                <w:szCs w:val="22"/>
              </w:rPr>
            </w:pPr>
            <w:r w:rsidRPr="00142F5B">
              <w:rPr>
                <w:rFonts w:ascii="Trebuchet MS" w:hAnsi="Trebuchet MS" w:cs="Segoe UI"/>
                <w:sz w:val="22"/>
                <w:szCs w:val="22"/>
              </w:rPr>
              <w:t xml:space="preserve">Current driving license. </w:t>
            </w:r>
          </w:p>
        </w:tc>
      </w:tr>
    </w:tbl>
    <w:p w14:paraId="62EBF3C5" w14:textId="77777777" w:rsidR="003D2526" w:rsidRPr="00142F5B" w:rsidRDefault="003D2526" w:rsidP="00A429D7">
      <w:pPr>
        <w:rPr>
          <w:rFonts w:ascii="Trebuchet MS" w:hAnsi="Trebuchet MS" w:cs="Segoe UI"/>
          <w:sz w:val="22"/>
          <w:szCs w:val="22"/>
        </w:rPr>
      </w:pPr>
    </w:p>
    <w:p w14:paraId="57ECD427" w14:textId="30F4DA2F" w:rsidR="0064768E" w:rsidRPr="00142F5B" w:rsidRDefault="0064768E" w:rsidP="75458F7E">
      <w:pPr>
        <w:rPr>
          <w:rFonts w:ascii="Trebuchet MS" w:hAnsi="Trebuchet MS" w:cs="Segoe UI"/>
          <w:sz w:val="22"/>
          <w:szCs w:val="22"/>
        </w:rPr>
      </w:pPr>
    </w:p>
    <w:p w14:paraId="5916B340" w14:textId="77777777" w:rsidR="00D439A3" w:rsidRPr="00142F5B" w:rsidRDefault="00D439A3" w:rsidP="75458F7E">
      <w:pPr>
        <w:rPr>
          <w:rFonts w:ascii="Trebuchet MS" w:hAnsi="Trebuchet MS" w:cs="Segoe UI"/>
          <w:sz w:val="22"/>
          <w:szCs w:val="22"/>
        </w:rPr>
      </w:pPr>
    </w:p>
    <w:tbl>
      <w:tblPr>
        <w:tblW w:w="5150" w:type="pct"/>
        <w:tblCellMar>
          <w:top w:w="55" w:type="dxa"/>
          <w:left w:w="55" w:type="dxa"/>
          <w:bottom w:w="55" w:type="dxa"/>
          <w:right w:w="55" w:type="dxa"/>
        </w:tblCellMar>
        <w:tblLook w:val="0000" w:firstRow="0" w:lastRow="0" w:firstColumn="0" w:lastColumn="0" w:noHBand="0" w:noVBand="0"/>
      </w:tblPr>
      <w:tblGrid>
        <w:gridCol w:w="2125"/>
        <w:gridCol w:w="7795"/>
      </w:tblGrid>
      <w:tr w:rsidR="00E6723C" w:rsidRPr="00142F5B" w14:paraId="707A93C3" w14:textId="77777777" w:rsidTr="5B546DDE">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432F853E" w14:textId="77777777" w:rsidR="00E6723C" w:rsidRPr="00142F5B" w:rsidRDefault="00E6723C" w:rsidP="00E04B8B">
            <w:pPr>
              <w:spacing w:before="60" w:after="60"/>
              <w:rPr>
                <w:rFonts w:ascii="Trebuchet MS" w:hAnsi="Trebuchet MS" w:cs="Segoe UI"/>
                <w:color w:val="FFFFFF"/>
                <w:sz w:val="24"/>
                <w:szCs w:val="24"/>
              </w:rPr>
            </w:pPr>
            <w:r w:rsidRPr="00142F5B">
              <w:rPr>
                <w:rFonts w:ascii="Trebuchet MS" w:hAnsi="Trebuchet MS" w:cs="Segoe UI"/>
                <w:color w:val="FFFFFF"/>
                <w:sz w:val="24"/>
                <w:szCs w:val="24"/>
              </w:rPr>
              <w:t>ESSENTIAL (MUST HAVE)</w:t>
            </w: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10A2E384" w14:textId="1ABF4931" w:rsidR="0077186C" w:rsidRPr="00142F5B" w:rsidRDefault="0077186C" w:rsidP="00E04B8B">
            <w:pPr>
              <w:spacing w:before="60" w:after="60"/>
              <w:rPr>
                <w:rFonts w:ascii="Trebuchet MS" w:hAnsi="Trebuchet MS" w:cs="Segoe UI"/>
                <w:color w:val="FFFFFF" w:themeColor="background1"/>
                <w:sz w:val="24"/>
                <w:szCs w:val="24"/>
              </w:rPr>
            </w:pPr>
            <w:r w:rsidRPr="00142F5B">
              <w:rPr>
                <w:rFonts w:ascii="Trebuchet MS" w:hAnsi="Trebuchet MS"/>
                <w:color w:val="FFFFFF" w:themeColor="background1"/>
                <w:sz w:val="22"/>
                <w:szCs w:val="22"/>
              </w:rPr>
              <w:t xml:space="preserve">Principal Planning Policy Officer </w:t>
            </w:r>
          </w:p>
          <w:p w14:paraId="4B2F4BC5" w14:textId="6944B8AE" w:rsidR="00E6723C" w:rsidRPr="00142F5B" w:rsidRDefault="00E6723C" w:rsidP="00E04B8B">
            <w:pPr>
              <w:spacing w:before="60" w:after="60"/>
              <w:rPr>
                <w:rFonts w:ascii="Trebuchet MS" w:hAnsi="Trebuchet MS" w:cs="Segoe UI"/>
                <w:color w:val="FFFFFF"/>
                <w:sz w:val="24"/>
                <w:szCs w:val="24"/>
              </w:rPr>
            </w:pPr>
            <w:r w:rsidRPr="00142F5B">
              <w:rPr>
                <w:rFonts w:ascii="Trebuchet MS" w:hAnsi="Trebuchet MS" w:cs="Segoe UI"/>
                <w:color w:val="FFFFFF" w:themeColor="background1"/>
                <w:sz w:val="24"/>
                <w:szCs w:val="24"/>
              </w:rPr>
              <w:t>Role 2: Homes and Jobs</w:t>
            </w:r>
            <w:r w:rsidR="000B6140" w:rsidRPr="00142F5B">
              <w:rPr>
                <w:rFonts w:ascii="Trebuchet MS" w:hAnsi="Trebuchet MS" w:cs="Segoe UI"/>
                <w:color w:val="FFFFFF" w:themeColor="background1"/>
                <w:sz w:val="24"/>
                <w:szCs w:val="24"/>
              </w:rPr>
              <w:t xml:space="preserve"> Focus</w:t>
            </w:r>
          </w:p>
        </w:tc>
      </w:tr>
      <w:tr w:rsidR="00E6723C" w:rsidRPr="00142F5B" w14:paraId="2F094A57" w14:textId="77777777" w:rsidTr="5B546DDE">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839FD2" w14:textId="77777777" w:rsidR="00E6723C" w:rsidRPr="00142F5B" w:rsidRDefault="00E6723C" w:rsidP="00E04B8B">
            <w:pPr>
              <w:pStyle w:val="NoSpacing"/>
              <w:rPr>
                <w:rFonts w:ascii="Trebuchet MS" w:hAnsi="Trebuchet MS" w:cs="Segoe UI"/>
                <w:sz w:val="22"/>
                <w:szCs w:val="22"/>
              </w:rPr>
            </w:pPr>
            <w:r w:rsidRPr="00142F5B">
              <w:rPr>
                <w:rFonts w:ascii="Trebuchet MS" w:hAnsi="Trebuchet MS" w:cs="Segoe UI"/>
                <w:sz w:val="22"/>
                <w:szCs w:val="22"/>
              </w:rPr>
              <w:t>Qualifications and Knowledge</w:t>
            </w:r>
          </w:p>
          <w:p w14:paraId="3996F80E" w14:textId="77777777" w:rsidR="00E6723C" w:rsidRPr="00142F5B" w:rsidRDefault="00E6723C" w:rsidP="00E04B8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Segoe UI"/>
                <w:sz w:val="22"/>
                <w:szCs w:val="22"/>
              </w:rPr>
            </w:pP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A14B74" w14:textId="77777777" w:rsidR="00A83E0A" w:rsidRPr="00142F5B" w:rsidRDefault="00D0721D" w:rsidP="00D0721D">
            <w:pPr>
              <w:pStyle w:val="NoSpacing"/>
              <w:numPr>
                <w:ilvl w:val="0"/>
                <w:numId w:val="41"/>
              </w:numPr>
              <w:rPr>
                <w:rFonts w:ascii="Trebuchet MS" w:hAnsi="Trebuchet MS" w:cs="Segoe UI"/>
                <w:sz w:val="22"/>
                <w:szCs w:val="22"/>
              </w:rPr>
            </w:pPr>
            <w:r w:rsidRPr="00142F5B">
              <w:rPr>
                <w:rFonts w:ascii="Trebuchet MS" w:hAnsi="Trebuchet MS" w:cs="Segoe UI"/>
                <w:sz w:val="22"/>
                <w:szCs w:val="22"/>
              </w:rPr>
              <w:t>Educated to degree level or equivalent in relevant academic subject (planning, built environment, environmental planning) with technical knowledge and have relevant practical experience.</w:t>
            </w:r>
          </w:p>
          <w:p w14:paraId="61C09DC5" w14:textId="3767A39C" w:rsidR="00D0721D" w:rsidRPr="00142F5B" w:rsidRDefault="00D0721D" w:rsidP="00D0721D">
            <w:pPr>
              <w:pStyle w:val="NoSpacing"/>
              <w:numPr>
                <w:ilvl w:val="0"/>
                <w:numId w:val="41"/>
              </w:numPr>
              <w:rPr>
                <w:rFonts w:ascii="Trebuchet MS" w:hAnsi="Trebuchet MS" w:cs="Segoe UI"/>
                <w:sz w:val="22"/>
                <w:szCs w:val="22"/>
              </w:rPr>
            </w:pPr>
            <w:r w:rsidRPr="00142F5B">
              <w:rPr>
                <w:rFonts w:ascii="Trebuchet MS" w:hAnsi="Trebuchet MS" w:cs="Segoe UI"/>
                <w:sz w:val="22"/>
                <w:szCs w:val="22"/>
              </w:rPr>
              <w:t>Hold Chartered Status as Town Planner (Member of the Royal Town Planning Institute).</w:t>
            </w:r>
          </w:p>
          <w:p w14:paraId="5DF40335" w14:textId="77777777" w:rsidR="00E6723C" w:rsidRPr="00142F5B" w:rsidRDefault="00E6723C" w:rsidP="00E04B8B">
            <w:pPr>
              <w:pStyle w:val="NoSpacing"/>
              <w:numPr>
                <w:ilvl w:val="0"/>
                <w:numId w:val="41"/>
              </w:numPr>
              <w:rPr>
                <w:rFonts w:ascii="Trebuchet MS" w:hAnsi="Trebuchet MS" w:cs="Segoe UI"/>
                <w:sz w:val="22"/>
                <w:szCs w:val="22"/>
              </w:rPr>
            </w:pPr>
            <w:r w:rsidRPr="00142F5B">
              <w:rPr>
                <w:rFonts w:ascii="Trebuchet MS" w:hAnsi="Trebuchet MS" w:cs="Segoe UI"/>
                <w:sz w:val="22"/>
                <w:szCs w:val="22"/>
              </w:rPr>
              <w:t xml:space="preserve">Excellent planning knowledge and practical experience of policy and legislation, particularly related to SDS and strategic policy issues. </w:t>
            </w:r>
          </w:p>
          <w:p w14:paraId="752BDEA5" w14:textId="77777777" w:rsidR="00E6723C" w:rsidRPr="00142F5B" w:rsidRDefault="00E6723C" w:rsidP="00E04B8B">
            <w:pPr>
              <w:pStyle w:val="NoSpacing"/>
              <w:numPr>
                <w:ilvl w:val="0"/>
                <w:numId w:val="41"/>
              </w:numPr>
              <w:rPr>
                <w:rFonts w:ascii="Trebuchet MS" w:hAnsi="Trebuchet MS" w:cs="Segoe UI"/>
                <w:sz w:val="22"/>
                <w:szCs w:val="22"/>
              </w:rPr>
            </w:pPr>
            <w:r w:rsidRPr="00142F5B">
              <w:rPr>
                <w:rFonts w:ascii="Trebuchet MS" w:hAnsi="Trebuchet MS" w:cs="Segoe UI"/>
                <w:sz w:val="22"/>
                <w:szCs w:val="22"/>
              </w:rPr>
              <w:t xml:space="preserve">Excellent knowledge of strategic issues within the West of England, and interaction of strategic and emerging Local Plans. </w:t>
            </w:r>
          </w:p>
        </w:tc>
      </w:tr>
      <w:tr w:rsidR="00E6723C" w:rsidRPr="00142F5B" w14:paraId="6FD3F885" w14:textId="77777777" w:rsidTr="5B546DDE">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75C2C0" w14:textId="77777777" w:rsidR="00E6723C" w:rsidRPr="00142F5B" w:rsidRDefault="00E6723C" w:rsidP="00E04B8B">
            <w:pPr>
              <w:pStyle w:val="NoSpacing"/>
              <w:rPr>
                <w:rFonts w:ascii="Trebuchet MS" w:hAnsi="Trebuchet MS" w:cs="Segoe UI"/>
                <w:sz w:val="22"/>
                <w:szCs w:val="22"/>
              </w:rPr>
            </w:pPr>
            <w:r w:rsidRPr="00142F5B">
              <w:rPr>
                <w:rFonts w:ascii="Trebuchet MS" w:hAnsi="Trebuchet MS" w:cs="Segoe UI"/>
                <w:sz w:val="22"/>
                <w:szCs w:val="22"/>
              </w:rPr>
              <w:t>Experience</w:t>
            </w:r>
          </w:p>
          <w:p w14:paraId="4ABCFCBE" w14:textId="77777777" w:rsidR="00E6723C" w:rsidRPr="00142F5B" w:rsidRDefault="00E6723C" w:rsidP="00E04B8B">
            <w:pPr>
              <w:pStyle w:val="NoSpacing"/>
              <w:rPr>
                <w:rFonts w:ascii="Trebuchet MS" w:hAnsi="Trebuchet MS"/>
                <w:sz w:val="22"/>
                <w:szCs w:val="22"/>
              </w:rPr>
            </w:pP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38D951" w14:textId="0BDD0220" w:rsidR="00E6723C" w:rsidRPr="00142F5B" w:rsidRDefault="00E6723C" w:rsidP="00E04B8B">
            <w:pPr>
              <w:pStyle w:val="NoSpacing"/>
              <w:numPr>
                <w:ilvl w:val="0"/>
                <w:numId w:val="42"/>
              </w:numPr>
              <w:rPr>
                <w:rFonts w:ascii="Trebuchet MS" w:hAnsi="Trebuchet MS" w:cs="Segoe UI"/>
                <w:sz w:val="22"/>
                <w:szCs w:val="22"/>
              </w:rPr>
            </w:pPr>
            <w:r w:rsidRPr="00142F5B">
              <w:rPr>
                <w:rFonts w:ascii="Trebuchet MS" w:hAnsi="Trebuchet MS" w:cs="Segoe UI"/>
                <w:sz w:val="22"/>
                <w:szCs w:val="22"/>
              </w:rPr>
              <w:t xml:space="preserve">Previous experience preparing, commissioning and project managing technically sound evidence base documents, particularly related to housing and employment issues.   </w:t>
            </w:r>
          </w:p>
          <w:p w14:paraId="52F5DF87" w14:textId="77777777" w:rsidR="00E6723C" w:rsidRPr="00142F5B" w:rsidRDefault="00E6723C" w:rsidP="00E04B8B">
            <w:pPr>
              <w:pStyle w:val="NoSpacing"/>
              <w:numPr>
                <w:ilvl w:val="0"/>
                <w:numId w:val="42"/>
              </w:numPr>
              <w:rPr>
                <w:rFonts w:ascii="Trebuchet MS" w:hAnsi="Trebuchet MS" w:cs="Segoe UI"/>
                <w:sz w:val="22"/>
                <w:szCs w:val="22"/>
              </w:rPr>
            </w:pPr>
            <w:r w:rsidRPr="00142F5B">
              <w:rPr>
                <w:rFonts w:ascii="Trebuchet MS" w:hAnsi="Trebuchet MS" w:cs="Segoe UI"/>
                <w:sz w:val="22"/>
                <w:szCs w:val="22"/>
              </w:rPr>
              <w:t xml:space="preserve">Previous (preferably </w:t>
            </w:r>
            <w:proofErr w:type="gramStart"/>
            <w:r w:rsidRPr="00142F5B">
              <w:rPr>
                <w:rFonts w:ascii="Trebuchet MS" w:hAnsi="Trebuchet MS" w:cs="Segoe UI"/>
                <w:sz w:val="22"/>
                <w:szCs w:val="22"/>
              </w:rPr>
              <w:t>geographically-local</w:t>
            </w:r>
            <w:proofErr w:type="gramEnd"/>
            <w:r w:rsidRPr="00142F5B">
              <w:rPr>
                <w:rFonts w:ascii="Trebuchet MS" w:hAnsi="Trebuchet MS" w:cs="Segoe UI"/>
                <w:sz w:val="22"/>
                <w:szCs w:val="22"/>
              </w:rPr>
              <w:t>) experience preparing Local Plan or Joint Plan evidence base documents, particularly for this role:</w:t>
            </w:r>
          </w:p>
          <w:p w14:paraId="3D8D157C" w14:textId="6BAD53B1" w:rsidR="00E6723C" w:rsidRPr="00142F5B" w:rsidRDefault="00E6723C" w:rsidP="000708C4">
            <w:pPr>
              <w:pStyle w:val="NoSpacing"/>
              <w:numPr>
                <w:ilvl w:val="1"/>
                <w:numId w:val="42"/>
              </w:numPr>
              <w:rPr>
                <w:rFonts w:ascii="Trebuchet MS" w:hAnsi="Trebuchet MS" w:cs="Segoe UI"/>
                <w:sz w:val="22"/>
                <w:szCs w:val="22"/>
              </w:rPr>
            </w:pPr>
            <w:r w:rsidRPr="00142F5B">
              <w:rPr>
                <w:rFonts w:ascii="Trebuchet MS" w:hAnsi="Trebuchet MS" w:cs="Segoe UI"/>
                <w:sz w:val="22"/>
                <w:szCs w:val="22"/>
              </w:rPr>
              <w:t xml:space="preserve">Assisting in </w:t>
            </w:r>
            <w:r w:rsidR="00C31805" w:rsidRPr="00142F5B">
              <w:rPr>
                <w:rFonts w:ascii="Trebuchet MS" w:hAnsi="Trebuchet MS" w:cs="Segoe UI"/>
                <w:sz w:val="22"/>
                <w:szCs w:val="22"/>
              </w:rPr>
              <w:t>preparing or commissioning homes and jobs related evidence</w:t>
            </w:r>
            <w:r w:rsidRPr="00142F5B">
              <w:rPr>
                <w:rFonts w:ascii="Trebuchet MS" w:hAnsi="Trebuchet MS" w:cs="Segoe UI"/>
                <w:sz w:val="22"/>
                <w:szCs w:val="22"/>
              </w:rPr>
              <w:t xml:space="preserve"> documents, including establishing </w:t>
            </w:r>
            <w:r w:rsidR="00234A50" w:rsidRPr="00142F5B">
              <w:rPr>
                <w:rFonts w:ascii="Trebuchet MS" w:hAnsi="Trebuchet MS" w:cs="Segoe UI"/>
                <w:sz w:val="22"/>
                <w:szCs w:val="22"/>
              </w:rPr>
              <w:t>amount</w:t>
            </w:r>
            <w:r w:rsidR="00F01E0A" w:rsidRPr="00142F5B">
              <w:rPr>
                <w:rFonts w:ascii="Trebuchet MS" w:hAnsi="Trebuchet MS" w:cs="Segoe UI"/>
                <w:sz w:val="22"/>
                <w:szCs w:val="22"/>
              </w:rPr>
              <w:t xml:space="preserve"> and types of needs,</w:t>
            </w:r>
            <w:r w:rsidR="002803CA" w:rsidRPr="00142F5B">
              <w:rPr>
                <w:rFonts w:ascii="Trebuchet MS" w:hAnsi="Trebuchet MS" w:cs="Segoe UI"/>
                <w:sz w:val="22"/>
                <w:szCs w:val="22"/>
              </w:rPr>
              <w:t xml:space="preserve"> markets areas,</w:t>
            </w:r>
            <w:r w:rsidR="00234A50" w:rsidRPr="00142F5B">
              <w:rPr>
                <w:rFonts w:ascii="Trebuchet MS" w:hAnsi="Trebuchet MS" w:cs="Segoe UI"/>
                <w:sz w:val="22"/>
                <w:szCs w:val="22"/>
              </w:rPr>
              <w:t xml:space="preserve"> </w:t>
            </w:r>
            <w:r w:rsidR="00041F36" w:rsidRPr="00142F5B">
              <w:rPr>
                <w:rFonts w:ascii="Trebuchet MS" w:hAnsi="Trebuchet MS" w:cs="Segoe UI"/>
                <w:sz w:val="22"/>
                <w:szCs w:val="22"/>
              </w:rPr>
              <w:t xml:space="preserve">and </w:t>
            </w:r>
            <w:r w:rsidR="00234A50" w:rsidRPr="00142F5B">
              <w:rPr>
                <w:rFonts w:ascii="Trebuchet MS" w:hAnsi="Trebuchet MS" w:cs="Segoe UI"/>
                <w:sz w:val="22"/>
                <w:szCs w:val="22"/>
              </w:rPr>
              <w:t xml:space="preserve">distribution and </w:t>
            </w:r>
            <w:r w:rsidR="00C31805" w:rsidRPr="00142F5B">
              <w:rPr>
                <w:rFonts w:ascii="Trebuchet MS" w:hAnsi="Trebuchet MS" w:cs="Segoe UI"/>
                <w:sz w:val="22"/>
                <w:szCs w:val="22"/>
              </w:rPr>
              <w:t>locations for broad supply</w:t>
            </w:r>
            <w:r w:rsidR="00041F36" w:rsidRPr="00142F5B">
              <w:rPr>
                <w:rFonts w:ascii="Trebuchet MS" w:hAnsi="Trebuchet MS" w:cs="Segoe UI"/>
                <w:sz w:val="22"/>
                <w:szCs w:val="22"/>
              </w:rPr>
              <w:t>.</w:t>
            </w:r>
          </w:p>
          <w:p w14:paraId="687E0EE9" w14:textId="3107067B" w:rsidR="00E6723C" w:rsidRPr="00142F5B" w:rsidRDefault="00E6723C" w:rsidP="000708C4">
            <w:pPr>
              <w:pStyle w:val="NoSpacing"/>
              <w:numPr>
                <w:ilvl w:val="1"/>
                <w:numId w:val="42"/>
              </w:numPr>
              <w:rPr>
                <w:rFonts w:ascii="Trebuchet MS" w:hAnsi="Trebuchet MS" w:cs="Segoe UI"/>
                <w:sz w:val="22"/>
                <w:szCs w:val="22"/>
              </w:rPr>
            </w:pPr>
            <w:r w:rsidRPr="00142F5B">
              <w:rPr>
                <w:rFonts w:ascii="Trebuchet MS" w:hAnsi="Trebuchet MS" w:cs="Segoe UI"/>
                <w:sz w:val="22"/>
                <w:szCs w:val="22"/>
              </w:rPr>
              <w:t xml:space="preserve">Demonstrable experience working with </w:t>
            </w:r>
            <w:r w:rsidR="00041F36" w:rsidRPr="00142F5B">
              <w:rPr>
                <w:rFonts w:ascii="Trebuchet MS" w:hAnsi="Trebuchet MS" w:cs="Segoe UI"/>
                <w:sz w:val="22"/>
                <w:szCs w:val="22"/>
              </w:rPr>
              <w:t xml:space="preserve">developers and local </w:t>
            </w:r>
            <w:proofErr w:type="gramStart"/>
            <w:r w:rsidR="00041F36" w:rsidRPr="00142F5B">
              <w:rPr>
                <w:rFonts w:ascii="Trebuchet MS" w:hAnsi="Trebuchet MS" w:cs="Segoe UI"/>
                <w:sz w:val="22"/>
                <w:szCs w:val="22"/>
              </w:rPr>
              <w:t>communities</w:t>
            </w:r>
            <w:proofErr w:type="gramEnd"/>
            <w:r w:rsidRPr="00142F5B">
              <w:rPr>
                <w:rFonts w:ascii="Trebuchet MS" w:hAnsi="Trebuchet MS" w:cs="Segoe UI"/>
                <w:sz w:val="22"/>
                <w:szCs w:val="22"/>
              </w:rPr>
              <w:t xml:space="preserve"> providers within the region. </w:t>
            </w:r>
          </w:p>
          <w:p w14:paraId="470EEAD1" w14:textId="20C71ED2" w:rsidR="00E6723C" w:rsidRPr="00142F5B" w:rsidRDefault="00E6723C" w:rsidP="000708C4">
            <w:pPr>
              <w:pStyle w:val="NoSpacing"/>
              <w:numPr>
                <w:ilvl w:val="1"/>
                <w:numId w:val="42"/>
              </w:numPr>
              <w:rPr>
                <w:rFonts w:ascii="Trebuchet MS" w:hAnsi="Trebuchet MS" w:cs="Segoe UI"/>
                <w:sz w:val="22"/>
                <w:szCs w:val="22"/>
              </w:rPr>
            </w:pPr>
            <w:r w:rsidRPr="00142F5B">
              <w:rPr>
                <w:rFonts w:ascii="Trebuchet MS" w:hAnsi="Trebuchet MS" w:cs="Segoe UI"/>
                <w:sz w:val="22"/>
                <w:szCs w:val="22"/>
              </w:rPr>
              <w:t xml:space="preserve">Being accountable for defining evidence-led and justified policy options and recommendations in relation to cross-boundary </w:t>
            </w:r>
            <w:r w:rsidR="00041F36" w:rsidRPr="00142F5B">
              <w:rPr>
                <w:rFonts w:ascii="Trebuchet MS" w:hAnsi="Trebuchet MS" w:cs="Segoe UI"/>
                <w:sz w:val="22"/>
                <w:szCs w:val="22"/>
              </w:rPr>
              <w:t xml:space="preserve">housing and employment </w:t>
            </w:r>
            <w:r w:rsidRPr="00142F5B">
              <w:rPr>
                <w:rFonts w:ascii="Trebuchet MS" w:hAnsi="Trebuchet MS" w:cs="Segoe UI"/>
                <w:sz w:val="22"/>
                <w:szCs w:val="22"/>
              </w:rPr>
              <w:t xml:space="preserve">requirements and </w:t>
            </w:r>
            <w:proofErr w:type="gramStart"/>
            <w:r w:rsidR="00041F36" w:rsidRPr="00142F5B">
              <w:rPr>
                <w:rFonts w:ascii="Trebuchet MS" w:hAnsi="Trebuchet MS" w:cs="Segoe UI"/>
                <w:sz w:val="22"/>
                <w:szCs w:val="22"/>
              </w:rPr>
              <w:t>challenges</w:t>
            </w:r>
            <w:r w:rsidRPr="00142F5B">
              <w:rPr>
                <w:rFonts w:ascii="Trebuchet MS" w:hAnsi="Trebuchet MS" w:cs="Segoe UI"/>
                <w:sz w:val="22"/>
                <w:szCs w:val="22"/>
              </w:rPr>
              <w:t>, and</w:t>
            </w:r>
            <w:proofErr w:type="gramEnd"/>
            <w:r w:rsidRPr="00142F5B">
              <w:rPr>
                <w:rFonts w:ascii="Trebuchet MS" w:hAnsi="Trebuchet MS" w:cs="Segoe UI"/>
                <w:sz w:val="22"/>
                <w:szCs w:val="22"/>
              </w:rPr>
              <w:t xml:space="preserve"> standing by these recommendations. </w:t>
            </w:r>
          </w:p>
          <w:p w14:paraId="22533C87" w14:textId="073A7EB4" w:rsidR="00E6723C" w:rsidRPr="00142F5B" w:rsidRDefault="00E6723C" w:rsidP="000708C4">
            <w:pPr>
              <w:pStyle w:val="NoSpacing"/>
              <w:numPr>
                <w:ilvl w:val="1"/>
                <w:numId w:val="42"/>
              </w:numPr>
              <w:rPr>
                <w:rFonts w:ascii="Trebuchet MS" w:hAnsi="Trebuchet MS" w:cs="Segoe UI"/>
                <w:sz w:val="22"/>
                <w:szCs w:val="22"/>
              </w:rPr>
            </w:pPr>
            <w:r w:rsidRPr="00142F5B">
              <w:rPr>
                <w:rFonts w:ascii="Trebuchet MS" w:hAnsi="Trebuchet MS" w:cs="Segoe UI"/>
                <w:sz w:val="22"/>
                <w:szCs w:val="22"/>
              </w:rPr>
              <w:t xml:space="preserve">Demonstrable experience working with </w:t>
            </w:r>
            <w:r w:rsidR="002803CA" w:rsidRPr="00142F5B">
              <w:rPr>
                <w:rFonts w:ascii="Trebuchet MS" w:hAnsi="Trebuchet MS" w:cs="Segoe UI"/>
                <w:sz w:val="22"/>
                <w:szCs w:val="22"/>
              </w:rPr>
              <w:t xml:space="preserve">neighbouring </w:t>
            </w:r>
            <w:r w:rsidR="005006FD" w:rsidRPr="00142F5B">
              <w:rPr>
                <w:rFonts w:ascii="Trebuchet MS" w:hAnsi="Trebuchet MS" w:cs="Segoe UI"/>
                <w:sz w:val="22"/>
                <w:szCs w:val="22"/>
              </w:rPr>
              <w:t>authorities</w:t>
            </w:r>
            <w:r w:rsidRPr="00142F5B">
              <w:rPr>
                <w:rFonts w:ascii="Trebuchet MS" w:hAnsi="Trebuchet MS" w:cs="Segoe UI"/>
                <w:sz w:val="22"/>
                <w:szCs w:val="22"/>
              </w:rPr>
              <w:t xml:space="preserve">. </w:t>
            </w:r>
          </w:p>
          <w:p w14:paraId="6E45D065" w14:textId="77777777" w:rsidR="00E6723C" w:rsidRPr="00142F5B" w:rsidRDefault="00E6723C" w:rsidP="00E04B8B">
            <w:pPr>
              <w:pStyle w:val="NoSpacing"/>
              <w:numPr>
                <w:ilvl w:val="0"/>
                <w:numId w:val="41"/>
              </w:numPr>
              <w:rPr>
                <w:rFonts w:ascii="Trebuchet MS" w:hAnsi="Trebuchet MS" w:cs="Segoe UI"/>
                <w:sz w:val="22"/>
                <w:szCs w:val="22"/>
              </w:rPr>
            </w:pPr>
            <w:r w:rsidRPr="00142F5B">
              <w:rPr>
                <w:rFonts w:ascii="Trebuchet MS" w:hAnsi="Trebuchet MS" w:cs="Segoe UI"/>
                <w:sz w:val="22"/>
                <w:szCs w:val="22"/>
              </w:rPr>
              <w:t xml:space="preserve">Previous experience working in multi-disciplinary </w:t>
            </w:r>
            <w:proofErr w:type="gramStart"/>
            <w:r w:rsidRPr="00142F5B">
              <w:rPr>
                <w:rFonts w:ascii="Trebuchet MS" w:hAnsi="Trebuchet MS" w:cs="Segoe UI"/>
                <w:sz w:val="22"/>
                <w:szCs w:val="22"/>
              </w:rPr>
              <w:t>environments, and</w:t>
            </w:r>
            <w:proofErr w:type="gramEnd"/>
            <w:r w:rsidRPr="00142F5B">
              <w:rPr>
                <w:rFonts w:ascii="Trebuchet MS" w:hAnsi="Trebuchet MS" w:cs="Segoe UI"/>
                <w:sz w:val="22"/>
                <w:szCs w:val="22"/>
              </w:rPr>
              <w:t xml:space="preserve"> working collaboratively to achieve good outcomes. </w:t>
            </w:r>
          </w:p>
          <w:p w14:paraId="0758AC3B" w14:textId="6A6B8FAF" w:rsidR="00E6723C" w:rsidRPr="00142F5B" w:rsidRDefault="00E6723C" w:rsidP="00E04B8B">
            <w:pPr>
              <w:pStyle w:val="NoSpacing"/>
              <w:numPr>
                <w:ilvl w:val="0"/>
                <w:numId w:val="41"/>
              </w:numPr>
              <w:rPr>
                <w:rFonts w:ascii="Trebuchet MS" w:hAnsi="Trebuchet MS" w:cs="Segoe UI"/>
                <w:sz w:val="22"/>
                <w:szCs w:val="22"/>
              </w:rPr>
            </w:pPr>
            <w:r w:rsidRPr="00142F5B">
              <w:rPr>
                <w:rFonts w:ascii="Trebuchet MS" w:hAnsi="Trebuchet MS" w:cs="Segoe UI"/>
                <w:sz w:val="22"/>
                <w:szCs w:val="22"/>
              </w:rPr>
              <w:t>Previous experience working in political environments</w:t>
            </w:r>
            <w:r w:rsidR="00B407CD" w:rsidRPr="00142F5B">
              <w:rPr>
                <w:rFonts w:ascii="Trebuchet MS" w:hAnsi="Trebuchet MS" w:cs="Segoe UI"/>
                <w:sz w:val="22"/>
                <w:szCs w:val="22"/>
              </w:rPr>
              <w:t>.</w:t>
            </w:r>
          </w:p>
        </w:tc>
      </w:tr>
      <w:tr w:rsidR="00E6723C" w:rsidRPr="00142F5B" w14:paraId="7F017A18" w14:textId="77777777" w:rsidTr="5B546DDE">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F20326" w14:textId="77777777" w:rsidR="00E6723C" w:rsidRPr="00142F5B" w:rsidRDefault="00E6723C" w:rsidP="00E04B8B">
            <w:pPr>
              <w:pStyle w:val="NoSpacing"/>
              <w:rPr>
                <w:rFonts w:ascii="Trebuchet MS" w:hAnsi="Trebuchet MS" w:cs="Segoe UI"/>
                <w:sz w:val="22"/>
                <w:szCs w:val="22"/>
              </w:rPr>
            </w:pPr>
            <w:r w:rsidRPr="00142F5B">
              <w:rPr>
                <w:rFonts w:ascii="Trebuchet MS" w:hAnsi="Trebuchet MS" w:cs="Segoe UI"/>
                <w:sz w:val="22"/>
                <w:szCs w:val="22"/>
              </w:rPr>
              <w:t>Skills and Competencies</w:t>
            </w: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C6F93F6" w14:textId="77777777" w:rsidR="00E6723C" w:rsidRPr="00142F5B" w:rsidRDefault="00E6723C" w:rsidP="00E04B8B">
            <w:pPr>
              <w:pStyle w:val="NoSpacing"/>
              <w:numPr>
                <w:ilvl w:val="0"/>
                <w:numId w:val="41"/>
              </w:numPr>
              <w:rPr>
                <w:rFonts w:ascii="Trebuchet MS" w:hAnsi="Trebuchet MS" w:cs="Segoe UI"/>
                <w:sz w:val="22"/>
                <w:szCs w:val="22"/>
              </w:rPr>
            </w:pPr>
            <w:r w:rsidRPr="00142F5B">
              <w:rPr>
                <w:rFonts w:ascii="Trebuchet MS" w:hAnsi="Trebuchet MS" w:cs="Segoe UI"/>
                <w:sz w:val="22"/>
                <w:szCs w:val="22"/>
              </w:rPr>
              <w:t xml:space="preserve">Excellent communicator, with strong written and visual communication skills through the full range of Microsoft packages. </w:t>
            </w:r>
          </w:p>
          <w:p w14:paraId="4F8BFEF6" w14:textId="77777777" w:rsidR="00E6723C" w:rsidRPr="00142F5B" w:rsidRDefault="00E6723C" w:rsidP="00E04B8B">
            <w:pPr>
              <w:pStyle w:val="NoSpacing"/>
              <w:numPr>
                <w:ilvl w:val="0"/>
                <w:numId w:val="41"/>
              </w:numPr>
              <w:rPr>
                <w:rFonts w:ascii="Trebuchet MS" w:hAnsi="Trebuchet MS" w:cs="Segoe UI"/>
                <w:sz w:val="22"/>
                <w:szCs w:val="22"/>
              </w:rPr>
            </w:pPr>
            <w:r w:rsidRPr="00142F5B">
              <w:rPr>
                <w:rFonts w:ascii="Trebuchet MS" w:hAnsi="Trebuchet MS" w:cs="Segoe UI"/>
                <w:sz w:val="22"/>
                <w:szCs w:val="22"/>
              </w:rPr>
              <w:t xml:space="preserve">Ability to make effective, justified, balanced and evidence-led recommendations. </w:t>
            </w:r>
          </w:p>
          <w:p w14:paraId="48C0FEDB" w14:textId="77777777" w:rsidR="00E6723C" w:rsidRPr="00142F5B" w:rsidRDefault="00E6723C" w:rsidP="00E04B8B">
            <w:pPr>
              <w:pStyle w:val="NoSpacing"/>
              <w:numPr>
                <w:ilvl w:val="0"/>
                <w:numId w:val="41"/>
              </w:numPr>
              <w:rPr>
                <w:rFonts w:ascii="Trebuchet MS" w:hAnsi="Trebuchet MS" w:cs="Segoe UI"/>
                <w:sz w:val="22"/>
                <w:szCs w:val="22"/>
              </w:rPr>
            </w:pPr>
            <w:r w:rsidRPr="00142F5B">
              <w:rPr>
                <w:rFonts w:ascii="Trebuchet MS" w:hAnsi="Trebuchet MS" w:cs="Segoe UI"/>
                <w:sz w:val="22"/>
                <w:szCs w:val="22"/>
              </w:rPr>
              <w:t xml:space="preserve">Ability to balance competing priorities on time and workload.  </w:t>
            </w:r>
          </w:p>
          <w:p w14:paraId="2EFDE915" w14:textId="77777777" w:rsidR="00E6723C" w:rsidRPr="00142F5B" w:rsidRDefault="00E6723C" w:rsidP="00E04B8B">
            <w:pPr>
              <w:pStyle w:val="NoSpacing"/>
              <w:numPr>
                <w:ilvl w:val="0"/>
                <w:numId w:val="41"/>
              </w:numPr>
              <w:rPr>
                <w:rFonts w:ascii="Trebuchet MS" w:hAnsi="Trebuchet MS" w:cs="Segoe UI"/>
                <w:sz w:val="22"/>
                <w:szCs w:val="22"/>
              </w:rPr>
            </w:pPr>
            <w:r w:rsidRPr="00142F5B">
              <w:rPr>
                <w:rFonts w:ascii="Trebuchet MS" w:hAnsi="Trebuchet MS" w:cs="Segoe UI"/>
                <w:sz w:val="22"/>
                <w:szCs w:val="22"/>
              </w:rPr>
              <w:t xml:space="preserve">Demonstrable commercial and programme management awareness. </w:t>
            </w:r>
          </w:p>
          <w:p w14:paraId="5DE39615" w14:textId="77777777" w:rsidR="00E6723C" w:rsidRPr="00142F5B" w:rsidRDefault="00E6723C" w:rsidP="00E04B8B">
            <w:pPr>
              <w:pStyle w:val="NoSpacing"/>
              <w:numPr>
                <w:ilvl w:val="0"/>
                <w:numId w:val="41"/>
              </w:numPr>
              <w:rPr>
                <w:rFonts w:ascii="Trebuchet MS" w:hAnsi="Trebuchet MS" w:cs="Segoe UI"/>
                <w:sz w:val="22"/>
                <w:szCs w:val="22"/>
              </w:rPr>
            </w:pPr>
            <w:r w:rsidRPr="00142F5B">
              <w:rPr>
                <w:rFonts w:ascii="Trebuchet MS" w:hAnsi="Trebuchet MS" w:cs="Segoe UI"/>
                <w:sz w:val="22"/>
                <w:szCs w:val="22"/>
              </w:rPr>
              <w:t>Ownership of continuous professional development.</w:t>
            </w:r>
          </w:p>
        </w:tc>
      </w:tr>
      <w:tr w:rsidR="00E6723C" w:rsidRPr="00142F5B" w14:paraId="70BB35C3" w14:textId="77777777" w:rsidTr="5B546DDE">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76B5DC15" w14:textId="77777777" w:rsidR="00E6723C" w:rsidRPr="00142F5B" w:rsidRDefault="00E6723C" w:rsidP="00E04B8B">
            <w:pPr>
              <w:pStyle w:val="NoSpacing"/>
              <w:rPr>
                <w:rFonts w:ascii="Trebuchet MS" w:hAnsi="Trebuchet MS" w:cs="Segoe UI"/>
                <w:sz w:val="24"/>
                <w:szCs w:val="24"/>
              </w:rPr>
            </w:pPr>
            <w:r w:rsidRPr="00142F5B">
              <w:rPr>
                <w:rFonts w:ascii="Trebuchet MS" w:hAnsi="Trebuchet MS" w:cs="Segoe UI"/>
                <w:color w:val="FFFFFF" w:themeColor="background1"/>
                <w:sz w:val="24"/>
                <w:szCs w:val="24"/>
              </w:rPr>
              <w:t>D</w:t>
            </w:r>
            <w:r w:rsidRPr="00142F5B">
              <w:rPr>
                <w:rFonts w:ascii="Trebuchet MS" w:hAnsi="Trebuchet MS" w:cs="Segoe UI"/>
                <w:color w:val="FFFFFF"/>
                <w:sz w:val="24"/>
                <w:szCs w:val="24"/>
              </w:rPr>
              <w:t>ESIRABLE</w:t>
            </w: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0626F"/>
          </w:tcPr>
          <w:p w14:paraId="39C90B17" w14:textId="77777777" w:rsidR="00E6723C" w:rsidRPr="00142F5B" w:rsidRDefault="00E6723C" w:rsidP="006139A2">
            <w:pPr>
              <w:pStyle w:val="NoSpacing"/>
              <w:ind w:left="360"/>
              <w:rPr>
                <w:rFonts w:ascii="Trebuchet MS" w:hAnsi="Trebuchet MS" w:cs="Segoe UI"/>
                <w:color w:val="FFFFFF" w:themeColor="background1"/>
                <w:sz w:val="24"/>
                <w:szCs w:val="24"/>
              </w:rPr>
            </w:pPr>
          </w:p>
        </w:tc>
      </w:tr>
      <w:tr w:rsidR="00E6723C" w:rsidRPr="00142F5B" w14:paraId="7F892995" w14:textId="77777777" w:rsidTr="5B546DDE">
        <w:trPr>
          <w:trHeight w:val="325"/>
        </w:trPr>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0A73D2" w14:textId="77777777" w:rsidR="00E6723C" w:rsidRPr="00142F5B" w:rsidRDefault="00E6723C" w:rsidP="00E04B8B">
            <w:pPr>
              <w:pStyle w:val="NoSpacing"/>
              <w:rPr>
                <w:rFonts w:ascii="Trebuchet MS" w:hAnsi="Trebuchet MS" w:cs="Segoe UI"/>
                <w:sz w:val="22"/>
                <w:szCs w:val="22"/>
              </w:rPr>
            </w:pPr>
            <w:r w:rsidRPr="00142F5B">
              <w:rPr>
                <w:rFonts w:ascii="Trebuchet MS" w:hAnsi="Trebuchet MS" w:cs="Segoe UI"/>
                <w:sz w:val="22"/>
                <w:szCs w:val="22"/>
              </w:rPr>
              <w:t>Qualifications and Knowledge</w:t>
            </w: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0A3468" w14:textId="2E2E46BA" w:rsidR="00E6723C" w:rsidRPr="00142F5B" w:rsidRDefault="2DC220BB" w:rsidP="5B546DDE">
            <w:pPr>
              <w:pStyle w:val="NoSpacing"/>
              <w:rPr>
                <w:rFonts w:ascii="Trebuchet MS" w:hAnsi="Trebuchet MS" w:cs="Segoe UI"/>
                <w:sz w:val="22"/>
                <w:szCs w:val="22"/>
              </w:rPr>
            </w:pPr>
            <w:r w:rsidRPr="00142F5B">
              <w:rPr>
                <w:rFonts w:ascii="Trebuchet MS" w:hAnsi="Trebuchet MS" w:cs="Segoe UI"/>
                <w:sz w:val="22"/>
                <w:szCs w:val="22"/>
              </w:rPr>
              <w:t xml:space="preserve">Understanding of strategic housing and planning landscape in the West of England.  </w:t>
            </w:r>
          </w:p>
        </w:tc>
      </w:tr>
      <w:tr w:rsidR="00E6723C" w:rsidRPr="00142F5B" w14:paraId="44BEDFE8" w14:textId="77777777" w:rsidTr="5B546DDE">
        <w:trPr>
          <w:trHeight w:val="67"/>
        </w:trPr>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0D34FC" w14:textId="77777777" w:rsidR="00E6723C" w:rsidRPr="00142F5B" w:rsidRDefault="00E6723C" w:rsidP="00E04B8B">
            <w:pPr>
              <w:pStyle w:val="NoSpacing"/>
              <w:rPr>
                <w:rFonts w:ascii="Trebuchet MS" w:hAnsi="Trebuchet MS" w:cs="Segoe UI"/>
                <w:sz w:val="22"/>
                <w:szCs w:val="22"/>
              </w:rPr>
            </w:pPr>
            <w:r w:rsidRPr="00142F5B">
              <w:rPr>
                <w:rFonts w:ascii="Trebuchet MS" w:hAnsi="Trebuchet MS" w:cs="Segoe UI"/>
                <w:sz w:val="22"/>
                <w:szCs w:val="22"/>
              </w:rPr>
              <w:lastRenderedPageBreak/>
              <w:t>Experience</w:t>
            </w: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B696AB" w14:textId="77777777" w:rsidR="00E6723C" w:rsidRPr="00142F5B" w:rsidRDefault="00E6723C" w:rsidP="000708C4">
            <w:pPr>
              <w:pStyle w:val="NoSpacing"/>
              <w:rPr>
                <w:rFonts w:ascii="Trebuchet MS" w:hAnsi="Trebuchet MS" w:cs="Segoe UI"/>
                <w:sz w:val="22"/>
                <w:szCs w:val="22"/>
              </w:rPr>
            </w:pPr>
            <w:r w:rsidRPr="00142F5B">
              <w:rPr>
                <w:rFonts w:ascii="Trebuchet MS" w:hAnsi="Trebuchet MS" w:cs="Segoe UI"/>
                <w:sz w:val="22"/>
                <w:szCs w:val="22"/>
              </w:rPr>
              <w:t>Experience preparing and defending decisions at Examination in Public.</w:t>
            </w:r>
          </w:p>
        </w:tc>
      </w:tr>
      <w:tr w:rsidR="00E6723C" w:rsidRPr="00196DF3" w14:paraId="5012AB16" w14:textId="77777777" w:rsidTr="5B546DDE">
        <w:tc>
          <w:tcPr>
            <w:tcW w:w="1071"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A0B38D" w14:textId="77777777" w:rsidR="00E6723C" w:rsidRPr="00142F5B" w:rsidRDefault="00E6723C" w:rsidP="00E04B8B">
            <w:pPr>
              <w:pStyle w:val="NoSpacing"/>
              <w:rPr>
                <w:rFonts w:ascii="Trebuchet MS" w:hAnsi="Trebuchet MS" w:cs="Segoe UI"/>
                <w:sz w:val="22"/>
                <w:szCs w:val="22"/>
              </w:rPr>
            </w:pPr>
            <w:r w:rsidRPr="00142F5B">
              <w:rPr>
                <w:rFonts w:ascii="Trebuchet MS" w:hAnsi="Trebuchet MS" w:cs="Segoe UI"/>
                <w:sz w:val="22"/>
                <w:szCs w:val="22"/>
              </w:rPr>
              <w:t>Skills and Competencies</w:t>
            </w:r>
          </w:p>
        </w:tc>
        <w:tc>
          <w:tcPr>
            <w:tcW w:w="392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15141E" w14:textId="77777777" w:rsidR="00E6723C" w:rsidRPr="00142F5B" w:rsidRDefault="00E6723C" w:rsidP="00E04B8B">
            <w:pPr>
              <w:pStyle w:val="NoSpacing"/>
              <w:numPr>
                <w:ilvl w:val="0"/>
                <w:numId w:val="41"/>
              </w:numPr>
              <w:rPr>
                <w:rFonts w:ascii="Trebuchet MS" w:hAnsi="Trebuchet MS" w:cs="Segoe UI"/>
                <w:sz w:val="22"/>
                <w:szCs w:val="22"/>
              </w:rPr>
            </w:pPr>
            <w:r w:rsidRPr="00142F5B">
              <w:rPr>
                <w:rFonts w:ascii="Trebuchet MS" w:hAnsi="Trebuchet MS" w:cs="Segoe UI"/>
                <w:sz w:val="22"/>
                <w:szCs w:val="22"/>
              </w:rPr>
              <w:t>ArcGIS and Spatial Mapping</w:t>
            </w:r>
          </w:p>
          <w:p w14:paraId="24B1B252" w14:textId="77777777" w:rsidR="00E6723C" w:rsidRPr="00142F5B" w:rsidRDefault="00E6723C" w:rsidP="00E04B8B">
            <w:pPr>
              <w:pStyle w:val="NoSpacing"/>
              <w:numPr>
                <w:ilvl w:val="0"/>
                <w:numId w:val="41"/>
              </w:numPr>
              <w:rPr>
                <w:rFonts w:ascii="Trebuchet MS" w:hAnsi="Trebuchet MS" w:cs="Segoe UI"/>
                <w:sz w:val="22"/>
                <w:szCs w:val="22"/>
              </w:rPr>
            </w:pPr>
            <w:r w:rsidRPr="00142F5B">
              <w:rPr>
                <w:rFonts w:ascii="Trebuchet MS" w:hAnsi="Trebuchet MS" w:cs="Segoe UI"/>
                <w:sz w:val="22"/>
                <w:szCs w:val="22"/>
              </w:rPr>
              <w:t xml:space="preserve">Current driving license. </w:t>
            </w:r>
          </w:p>
        </w:tc>
      </w:tr>
    </w:tbl>
    <w:p w14:paraId="76BCC71C" w14:textId="77777777" w:rsidR="00E6723C" w:rsidRDefault="00E6723C" w:rsidP="75458F7E">
      <w:pPr>
        <w:rPr>
          <w:rFonts w:ascii="Trebuchet MS" w:hAnsi="Trebuchet MS" w:cs="Segoe UI"/>
          <w:sz w:val="22"/>
          <w:szCs w:val="22"/>
        </w:rPr>
      </w:pPr>
    </w:p>
    <w:p w14:paraId="2353475D" w14:textId="77777777" w:rsidR="00E6723C" w:rsidRDefault="00E6723C" w:rsidP="75458F7E">
      <w:pPr>
        <w:rPr>
          <w:rFonts w:ascii="Trebuchet MS" w:hAnsi="Trebuchet MS" w:cs="Segoe UI"/>
          <w:sz w:val="22"/>
          <w:szCs w:val="22"/>
        </w:rPr>
      </w:pPr>
    </w:p>
    <w:p w14:paraId="1B111781" w14:textId="77777777" w:rsidR="00E6723C" w:rsidRDefault="00E6723C" w:rsidP="75458F7E">
      <w:pPr>
        <w:rPr>
          <w:rFonts w:ascii="Trebuchet MS" w:hAnsi="Trebuchet MS" w:cs="Segoe UI"/>
          <w:sz w:val="22"/>
          <w:szCs w:val="22"/>
        </w:rPr>
      </w:pPr>
    </w:p>
    <w:sectPr w:rsidR="00E6723C" w:rsidSect="0040525C">
      <w:headerReference w:type="default" r:id="rId13"/>
      <w:footerReference w:type="default" r:id="rId14"/>
      <w:pgSz w:w="11905" w:h="16837"/>
      <w:pgMar w:top="1531" w:right="1134" w:bottom="1134" w:left="1134"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D30ED" w14:textId="77777777" w:rsidR="00CD660A" w:rsidRDefault="00CD660A" w:rsidP="00B134EF">
      <w:r>
        <w:separator/>
      </w:r>
    </w:p>
  </w:endnote>
  <w:endnote w:type="continuationSeparator" w:id="0">
    <w:p w14:paraId="2EFEC55E" w14:textId="77777777" w:rsidR="00CD660A" w:rsidRDefault="00CD660A" w:rsidP="00B134EF">
      <w:r>
        <w:continuationSeparator/>
      </w:r>
    </w:p>
  </w:endnote>
  <w:endnote w:type="continuationNotice" w:id="1">
    <w:p w14:paraId="6C4B3771" w14:textId="77777777" w:rsidR="00CD660A" w:rsidRDefault="00CD6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charset w:val="00"/>
    <w:family w:val="auto"/>
    <w:pitch w:val="variable"/>
    <w:sig w:usb0="00000003" w:usb1="10008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1D50" w14:textId="7698F768" w:rsidR="00B82EA7" w:rsidRDefault="00B82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09A68" w14:textId="77777777" w:rsidR="00CD660A" w:rsidRDefault="00CD660A" w:rsidP="00B134EF">
      <w:r>
        <w:separator/>
      </w:r>
    </w:p>
  </w:footnote>
  <w:footnote w:type="continuationSeparator" w:id="0">
    <w:p w14:paraId="05FAF82A" w14:textId="77777777" w:rsidR="00CD660A" w:rsidRDefault="00CD660A" w:rsidP="00B134EF">
      <w:r>
        <w:continuationSeparator/>
      </w:r>
    </w:p>
  </w:footnote>
  <w:footnote w:type="continuationNotice" w:id="1">
    <w:p w14:paraId="461BB9A4" w14:textId="77777777" w:rsidR="00CD660A" w:rsidRDefault="00CD66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FBFADF2" w14:paraId="23E0D040" w14:textId="77777777" w:rsidTr="1FBFADF2">
      <w:trPr>
        <w:trHeight w:val="300"/>
      </w:trPr>
      <w:tc>
        <w:tcPr>
          <w:tcW w:w="3210" w:type="dxa"/>
        </w:tcPr>
        <w:p w14:paraId="54E59852" w14:textId="3CE28A98" w:rsidR="1FBFADF2" w:rsidRDefault="1FBFADF2" w:rsidP="1FBFADF2">
          <w:pPr>
            <w:pStyle w:val="Header"/>
            <w:ind w:left="-115"/>
          </w:pPr>
        </w:p>
      </w:tc>
      <w:tc>
        <w:tcPr>
          <w:tcW w:w="3210" w:type="dxa"/>
        </w:tcPr>
        <w:p w14:paraId="621CC856" w14:textId="555E9585" w:rsidR="1FBFADF2" w:rsidRDefault="1FBFADF2" w:rsidP="1FBFADF2">
          <w:pPr>
            <w:pStyle w:val="Header"/>
            <w:jc w:val="center"/>
          </w:pPr>
        </w:p>
      </w:tc>
      <w:tc>
        <w:tcPr>
          <w:tcW w:w="3210" w:type="dxa"/>
        </w:tcPr>
        <w:p w14:paraId="243BDDF1" w14:textId="20DEEE1C" w:rsidR="1FBFADF2" w:rsidRDefault="1FBFADF2" w:rsidP="1FBFADF2">
          <w:pPr>
            <w:pStyle w:val="Header"/>
            <w:ind w:right="-115"/>
            <w:jc w:val="right"/>
          </w:pPr>
        </w:p>
      </w:tc>
    </w:tr>
  </w:tbl>
  <w:p w14:paraId="288E3508" w14:textId="12ACBF64" w:rsidR="1FBFADF2" w:rsidRDefault="1FBFADF2" w:rsidP="1FBFA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4" w15:restartNumberingAfterBreak="0">
    <w:nsid w:val="00000005"/>
    <w:multiLevelType w:val="multilevel"/>
    <w:tmpl w:val="00000005"/>
    <w:name w:val="RTF_Num 8"/>
    <w:lvl w:ilvl="0">
      <w:start w:val="1"/>
      <w:numFmt w:val="bullet"/>
      <w:lvlText w:val="•"/>
      <w:lvlJc w:val="left"/>
      <w:pPr>
        <w:ind w:left="720" w:hanging="360"/>
      </w:pPr>
      <w:rPr>
        <w:rFonts w:ascii="StarSymbol" w:hAnsi="StarSymbol"/>
        <w:sz w:val="18"/>
      </w:rPr>
    </w:lvl>
    <w:lvl w:ilvl="1">
      <w:start w:val="1"/>
      <w:numFmt w:val="bullet"/>
      <w:lvlText w:val="•"/>
      <w:lvlJc w:val="left"/>
      <w:pPr>
        <w:ind w:left="1080" w:hanging="360"/>
      </w:pPr>
      <w:rPr>
        <w:rFonts w:ascii="StarSymbol" w:hAnsi="StarSymbol"/>
        <w:sz w:val="18"/>
      </w:rPr>
    </w:lvl>
    <w:lvl w:ilvl="2">
      <w:start w:val="1"/>
      <w:numFmt w:val="bullet"/>
      <w:lvlText w:val="•"/>
      <w:lvlJc w:val="left"/>
      <w:pPr>
        <w:ind w:left="1440" w:hanging="360"/>
      </w:pPr>
      <w:rPr>
        <w:rFonts w:ascii="StarSymbol" w:hAnsi="StarSymbol"/>
        <w:sz w:val="18"/>
      </w:rPr>
    </w:lvl>
    <w:lvl w:ilvl="3">
      <w:start w:val="1"/>
      <w:numFmt w:val="bullet"/>
      <w:lvlText w:val="•"/>
      <w:lvlJc w:val="left"/>
      <w:pPr>
        <w:ind w:left="1800" w:hanging="360"/>
      </w:pPr>
      <w:rPr>
        <w:rFonts w:ascii="StarSymbol" w:hAnsi="StarSymbol"/>
        <w:sz w:val="18"/>
      </w:rPr>
    </w:lvl>
    <w:lvl w:ilvl="4">
      <w:start w:val="1"/>
      <w:numFmt w:val="bullet"/>
      <w:lvlText w:val="•"/>
      <w:lvlJc w:val="left"/>
      <w:pPr>
        <w:ind w:left="2160" w:hanging="360"/>
      </w:pPr>
      <w:rPr>
        <w:rFonts w:ascii="StarSymbol" w:hAnsi="StarSymbol"/>
        <w:sz w:val="18"/>
      </w:rPr>
    </w:lvl>
    <w:lvl w:ilvl="5">
      <w:start w:val="1"/>
      <w:numFmt w:val="bullet"/>
      <w:lvlText w:val="•"/>
      <w:lvlJc w:val="left"/>
      <w:pPr>
        <w:ind w:left="2520" w:hanging="360"/>
      </w:pPr>
      <w:rPr>
        <w:rFonts w:ascii="StarSymbol" w:hAnsi="StarSymbol"/>
        <w:sz w:val="18"/>
      </w:rPr>
    </w:lvl>
    <w:lvl w:ilvl="6">
      <w:start w:val="1"/>
      <w:numFmt w:val="bullet"/>
      <w:lvlText w:val="•"/>
      <w:lvlJc w:val="left"/>
      <w:pPr>
        <w:ind w:left="2880" w:hanging="360"/>
      </w:pPr>
      <w:rPr>
        <w:rFonts w:ascii="StarSymbol" w:hAnsi="StarSymbol"/>
        <w:sz w:val="18"/>
      </w:rPr>
    </w:lvl>
    <w:lvl w:ilvl="7">
      <w:start w:val="1"/>
      <w:numFmt w:val="bullet"/>
      <w:lvlText w:val="•"/>
      <w:lvlJc w:val="left"/>
      <w:pPr>
        <w:ind w:left="3240" w:hanging="360"/>
      </w:pPr>
      <w:rPr>
        <w:rFonts w:ascii="StarSymbol" w:hAnsi="StarSymbol"/>
        <w:sz w:val="18"/>
      </w:rPr>
    </w:lvl>
    <w:lvl w:ilvl="8">
      <w:start w:val="1"/>
      <w:numFmt w:val="bullet"/>
      <w:lvlText w:val="•"/>
      <w:lvlJc w:val="left"/>
      <w:pPr>
        <w:ind w:left="3600" w:hanging="360"/>
      </w:pPr>
      <w:rPr>
        <w:rFonts w:ascii="StarSymbol" w:hAnsi="StarSymbol"/>
        <w:sz w:val="18"/>
      </w:rPr>
    </w:lvl>
  </w:abstractNum>
  <w:abstractNum w:abstractNumId="5" w15:restartNumberingAfterBreak="0">
    <w:nsid w:val="01636EF6"/>
    <w:multiLevelType w:val="hybridMultilevel"/>
    <w:tmpl w:val="445E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1430D7"/>
    <w:multiLevelType w:val="hybridMultilevel"/>
    <w:tmpl w:val="E2E8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4733D8"/>
    <w:multiLevelType w:val="hybridMultilevel"/>
    <w:tmpl w:val="67129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6B6031"/>
    <w:multiLevelType w:val="hybridMultilevel"/>
    <w:tmpl w:val="1BF62FE0"/>
    <w:lvl w:ilvl="0" w:tplc="25B04AE0">
      <w:start w:val="1"/>
      <w:numFmt w:val="bullet"/>
      <w:lvlText w:val="•"/>
      <w:lvlJc w:val="left"/>
      <w:pPr>
        <w:tabs>
          <w:tab w:val="num" w:pos="720"/>
        </w:tabs>
        <w:ind w:left="720" w:hanging="360"/>
      </w:pPr>
      <w:rPr>
        <w:rFonts w:ascii="Arial" w:hAnsi="Arial" w:hint="default"/>
      </w:rPr>
    </w:lvl>
    <w:lvl w:ilvl="1" w:tplc="03FE8E08" w:tentative="1">
      <w:start w:val="1"/>
      <w:numFmt w:val="bullet"/>
      <w:lvlText w:val="•"/>
      <w:lvlJc w:val="left"/>
      <w:pPr>
        <w:tabs>
          <w:tab w:val="num" w:pos="1440"/>
        </w:tabs>
        <w:ind w:left="1440" w:hanging="360"/>
      </w:pPr>
      <w:rPr>
        <w:rFonts w:ascii="Arial" w:hAnsi="Arial" w:hint="default"/>
      </w:rPr>
    </w:lvl>
    <w:lvl w:ilvl="2" w:tplc="56322DEC" w:tentative="1">
      <w:start w:val="1"/>
      <w:numFmt w:val="bullet"/>
      <w:lvlText w:val="•"/>
      <w:lvlJc w:val="left"/>
      <w:pPr>
        <w:tabs>
          <w:tab w:val="num" w:pos="2160"/>
        </w:tabs>
        <w:ind w:left="2160" w:hanging="360"/>
      </w:pPr>
      <w:rPr>
        <w:rFonts w:ascii="Arial" w:hAnsi="Arial" w:hint="default"/>
      </w:rPr>
    </w:lvl>
    <w:lvl w:ilvl="3" w:tplc="39C6F1B0" w:tentative="1">
      <w:start w:val="1"/>
      <w:numFmt w:val="bullet"/>
      <w:lvlText w:val="•"/>
      <w:lvlJc w:val="left"/>
      <w:pPr>
        <w:tabs>
          <w:tab w:val="num" w:pos="2880"/>
        </w:tabs>
        <w:ind w:left="2880" w:hanging="360"/>
      </w:pPr>
      <w:rPr>
        <w:rFonts w:ascii="Arial" w:hAnsi="Arial" w:hint="default"/>
      </w:rPr>
    </w:lvl>
    <w:lvl w:ilvl="4" w:tplc="9D845FE4" w:tentative="1">
      <w:start w:val="1"/>
      <w:numFmt w:val="bullet"/>
      <w:lvlText w:val="•"/>
      <w:lvlJc w:val="left"/>
      <w:pPr>
        <w:tabs>
          <w:tab w:val="num" w:pos="3600"/>
        </w:tabs>
        <w:ind w:left="3600" w:hanging="360"/>
      </w:pPr>
      <w:rPr>
        <w:rFonts w:ascii="Arial" w:hAnsi="Arial" w:hint="default"/>
      </w:rPr>
    </w:lvl>
    <w:lvl w:ilvl="5" w:tplc="0EF41E20" w:tentative="1">
      <w:start w:val="1"/>
      <w:numFmt w:val="bullet"/>
      <w:lvlText w:val="•"/>
      <w:lvlJc w:val="left"/>
      <w:pPr>
        <w:tabs>
          <w:tab w:val="num" w:pos="4320"/>
        </w:tabs>
        <w:ind w:left="4320" w:hanging="360"/>
      </w:pPr>
      <w:rPr>
        <w:rFonts w:ascii="Arial" w:hAnsi="Arial" w:hint="default"/>
      </w:rPr>
    </w:lvl>
    <w:lvl w:ilvl="6" w:tplc="F7E49A12" w:tentative="1">
      <w:start w:val="1"/>
      <w:numFmt w:val="bullet"/>
      <w:lvlText w:val="•"/>
      <w:lvlJc w:val="left"/>
      <w:pPr>
        <w:tabs>
          <w:tab w:val="num" w:pos="5040"/>
        </w:tabs>
        <w:ind w:left="5040" w:hanging="360"/>
      </w:pPr>
      <w:rPr>
        <w:rFonts w:ascii="Arial" w:hAnsi="Arial" w:hint="default"/>
      </w:rPr>
    </w:lvl>
    <w:lvl w:ilvl="7" w:tplc="52C4AB48" w:tentative="1">
      <w:start w:val="1"/>
      <w:numFmt w:val="bullet"/>
      <w:lvlText w:val="•"/>
      <w:lvlJc w:val="left"/>
      <w:pPr>
        <w:tabs>
          <w:tab w:val="num" w:pos="5760"/>
        </w:tabs>
        <w:ind w:left="5760" w:hanging="360"/>
      </w:pPr>
      <w:rPr>
        <w:rFonts w:ascii="Arial" w:hAnsi="Arial" w:hint="default"/>
      </w:rPr>
    </w:lvl>
    <w:lvl w:ilvl="8" w:tplc="924E314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D7864BD"/>
    <w:multiLevelType w:val="hybridMultilevel"/>
    <w:tmpl w:val="0200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A16559"/>
    <w:multiLevelType w:val="hybridMultilevel"/>
    <w:tmpl w:val="A90E1A90"/>
    <w:lvl w:ilvl="0" w:tplc="7C508A8E">
      <w:start w:val="1"/>
      <w:numFmt w:val="bullet"/>
      <w:lvlText w:val="•"/>
      <w:lvlJc w:val="left"/>
      <w:pPr>
        <w:tabs>
          <w:tab w:val="num" w:pos="720"/>
        </w:tabs>
        <w:ind w:left="720" w:hanging="360"/>
      </w:pPr>
      <w:rPr>
        <w:rFonts w:ascii="Arial" w:hAnsi="Arial" w:hint="default"/>
      </w:rPr>
    </w:lvl>
    <w:lvl w:ilvl="1" w:tplc="E2E62740" w:tentative="1">
      <w:start w:val="1"/>
      <w:numFmt w:val="bullet"/>
      <w:lvlText w:val="•"/>
      <w:lvlJc w:val="left"/>
      <w:pPr>
        <w:tabs>
          <w:tab w:val="num" w:pos="1440"/>
        </w:tabs>
        <w:ind w:left="1440" w:hanging="360"/>
      </w:pPr>
      <w:rPr>
        <w:rFonts w:ascii="Arial" w:hAnsi="Arial" w:hint="default"/>
      </w:rPr>
    </w:lvl>
    <w:lvl w:ilvl="2" w:tplc="132E26B4" w:tentative="1">
      <w:start w:val="1"/>
      <w:numFmt w:val="bullet"/>
      <w:lvlText w:val="•"/>
      <w:lvlJc w:val="left"/>
      <w:pPr>
        <w:tabs>
          <w:tab w:val="num" w:pos="2160"/>
        </w:tabs>
        <w:ind w:left="2160" w:hanging="360"/>
      </w:pPr>
      <w:rPr>
        <w:rFonts w:ascii="Arial" w:hAnsi="Arial" w:hint="default"/>
      </w:rPr>
    </w:lvl>
    <w:lvl w:ilvl="3" w:tplc="47864960" w:tentative="1">
      <w:start w:val="1"/>
      <w:numFmt w:val="bullet"/>
      <w:lvlText w:val="•"/>
      <w:lvlJc w:val="left"/>
      <w:pPr>
        <w:tabs>
          <w:tab w:val="num" w:pos="2880"/>
        </w:tabs>
        <w:ind w:left="2880" w:hanging="360"/>
      </w:pPr>
      <w:rPr>
        <w:rFonts w:ascii="Arial" w:hAnsi="Arial" w:hint="default"/>
      </w:rPr>
    </w:lvl>
    <w:lvl w:ilvl="4" w:tplc="6498AB8C" w:tentative="1">
      <w:start w:val="1"/>
      <w:numFmt w:val="bullet"/>
      <w:lvlText w:val="•"/>
      <w:lvlJc w:val="left"/>
      <w:pPr>
        <w:tabs>
          <w:tab w:val="num" w:pos="3600"/>
        </w:tabs>
        <w:ind w:left="3600" w:hanging="360"/>
      </w:pPr>
      <w:rPr>
        <w:rFonts w:ascii="Arial" w:hAnsi="Arial" w:hint="default"/>
      </w:rPr>
    </w:lvl>
    <w:lvl w:ilvl="5" w:tplc="A164E03A" w:tentative="1">
      <w:start w:val="1"/>
      <w:numFmt w:val="bullet"/>
      <w:lvlText w:val="•"/>
      <w:lvlJc w:val="left"/>
      <w:pPr>
        <w:tabs>
          <w:tab w:val="num" w:pos="4320"/>
        </w:tabs>
        <w:ind w:left="4320" w:hanging="360"/>
      </w:pPr>
      <w:rPr>
        <w:rFonts w:ascii="Arial" w:hAnsi="Arial" w:hint="default"/>
      </w:rPr>
    </w:lvl>
    <w:lvl w:ilvl="6" w:tplc="91448734" w:tentative="1">
      <w:start w:val="1"/>
      <w:numFmt w:val="bullet"/>
      <w:lvlText w:val="•"/>
      <w:lvlJc w:val="left"/>
      <w:pPr>
        <w:tabs>
          <w:tab w:val="num" w:pos="5040"/>
        </w:tabs>
        <w:ind w:left="5040" w:hanging="360"/>
      </w:pPr>
      <w:rPr>
        <w:rFonts w:ascii="Arial" w:hAnsi="Arial" w:hint="default"/>
      </w:rPr>
    </w:lvl>
    <w:lvl w:ilvl="7" w:tplc="5326622A" w:tentative="1">
      <w:start w:val="1"/>
      <w:numFmt w:val="bullet"/>
      <w:lvlText w:val="•"/>
      <w:lvlJc w:val="left"/>
      <w:pPr>
        <w:tabs>
          <w:tab w:val="num" w:pos="5760"/>
        </w:tabs>
        <w:ind w:left="5760" w:hanging="360"/>
      </w:pPr>
      <w:rPr>
        <w:rFonts w:ascii="Arial" w:hAnsi="Arial" w:hint="default"/>
      </w:rPr>
    </w:lvl>
    <w:lvl w:ilvl="8" w:tplc="54DCF6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F7F22D5"/>
    <w:multiLevelType w:val="hybridMultilevel"/>
    <w:tmpl w:val="0B26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7D6651"/>
    <w:multiLevelType w:val="hybridMultilevel"/>
    <w:tmpl w:val="DDD25A6A"/>
    <w:lvl w:ilvl="0" w:tplc="18FCE9F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CC30F5"/>
    <w:multiLevelType w:val="multilevel"/>
    <w:tmpl w:val="ABB02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7846CE"/>
    <w:multiLevelType w:val="hybridMultilevel"/>
    <w:tmpl w:val="768A028C"/>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86169D3"/>
    <w:multiLevelType w:val="hybridMultilevel"/>
    <w:tmpl w:val="45D0B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9504CD9"/>
    <w:multiLevelType w:val="hybridMultilevel"/>
    <w:tmpl w:val="2FAEA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F762846"/>
    <w:multiLevelType w:val="hybridMultilevel"/>
    <w:tmpl w:val="1C8C94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FC08EE"/>
    <w:multiLevelType w:val="hybridMultilevel"/>
    <w:tmpl w:val="682A9BFE"/>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2B970BA7"/>
    <w:multiLevelType w:val="hybridMultilevel"/>
    <w:tmpl w:val="94A85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B066C9"/>
    <w:multiLevelType w:val="hybridMultilevel"/>
    <w:tmpl w:val="DB20F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030CD"/>
    <w:multiLevelType w:val="multilevel"/>
    <w:tmpl w:val="D096B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F93E39"/>
    <w:multiLevelType w:val="hybridMultilevel"/>
    <w:tmpl w:val="417A3206"/>
    <w:lvl w:ilvl="0" w:tplc="E38627B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B60FF1"/>
    <w:multiLevelType w:val="hybridMultilevel"/>
    <w:tmpl w:val="824E8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BC0559"/>
    <w:multiLevelType w:val="hybridMultilevel"/>
    <w:tmpl w:val="B980EBE6"/>
    <w:lvl w:ilvl="0" w:tplc="9FCCF800">
      <w:start w:val="1"/>
      <w:numFmt w:val="bullet"/>
      <w:lvlText w:val="•"/>
      <w:lvlJc w:val="left"/>
      <w:pPr>
        <w:tabs>
          <w:tab w:val="num" w:pos="720"/>
        </w:tabs>
        <w:ind w:left="720" w:hanging="360"/>
      </w:pPr>
      <w:rPr>
        <w:rFonts w:ascii="Arial" w:hAnsi="Arial" w:hint="default"/>
      </w:rPr>
    </w:lvl>
    <w:lvl w:ilvl="1" w:tplc="A5ECB6E2" w:tentative="1">
      <w:start w:val="1"/>
      <w:numFmt w:val="bullet"/>
      <w:lvlText w:val="•"/>
      <w:lvlJc w:val="left"/>
      <w:pPr>
        <w:tabs>
          <w:tab w:val="num" w:pos="1440"/>
        </w:tabs>
        <w:ind w:left="1440" w:hanging="360"/>
      </w:pPr>
      <w:rPr>
        <w:rFonts w:ascii="Arial" w:hAnsi="Arial" w:hint="default"/>
      </w:rPr>
    </w:lvl>
    <w:lvl w:ilvl="2" w:tplc="B48E2AEA" w:tentative="1">
      <w:start w:val="1"/>
      <w:numFmt w:val="bullet"/>
      <w:lvlText w:val="•"/>
      <w:lvlJc w:val="left"/>
      <w:pPr>
        <w:tabs>
          <w:tab w:val="num" w:pos="2160"/>
        </w:tabs>
        <w:ind w:left="2160" w:hanging="360"/>
      </w:pPr>
      <w:rPr>
        <w:rFonts w:ascii="Arial" w:hAnsi="Arial" w:hint="default"/>
      </w:rPr>
    </w:lvl>
    <w:lvl w:ilvl="3" w:tplc="A4A01028" w:tentative="1">
      <w:start w:val="1"/>
      <w:numFmt w:val="bullet"/>
      <w:lvlText w:val="•"/>
      <w:lvlJc w:val="left"/>
      <w:pPr>
        <w:tabs>
          <w:tab w:val="num" w:pos="2880"/>
        </w:tabs>
        <w:ind w:left="2880" w:hanging="360"/>
      </w:pPr>
      <w:rPr>
        <w:rFonts w:ascii="Arial" w:hAnsi="Arial" w:hint="default"/>
      </w:rPr>
    </w:lvl>
    <w:lvl w:ilvl="4" w:tplc="1D8268B8" w:tentative="1">
      <w:start w:val="1"/>
      <w:numFmt w:val="bullet"/>
      <w:lvlText w:val="•"/>
      <w:lvlJc w:val="left"/>
      <w:pPr>
        <w:tabs>
          <w:tab w:val="num" w:pos="3600"/>
        </w:tabs>
        <w:ind w:left="3600" w:hanging="360"/>
      </w:pPr>
      <w:rPr>
        <w:rFonts w:ascii="Arial" w:hAnsi="Arial" w:hint="default"/>
      </w:rPr>
    </w:lvl>
    <w:lvl w:ilvl="5" w:tplc="E7424ECC" w:tentative="1">
      <w:start w:val="1"/>
      <w:numFmt w:val="bullet"/>
      <w:lvlText w:val="•"/>
      <w:lvlJc w:val="left"/>
      <w:pPr>
        <w:tabs>
          <w:tab w:val="num" w:pos="4320"/>
        </w:tabs>
        <w:ind w:left="4320" w:hanging="360"/>
      </w:pPr>
      <w:rPr>
        <w:rFonts w:ascii="Arial" w:hAnsi="Arial" w:hint="default"/>
      </w:rPr>
    </w:lvl>
    <w:lvl w:ilvl="6" w:tplc="6D78315E" w:tentative="1">
      <w:start w:val="1"/>
      <w:numFmt w:val="bullet"/>
      <w:lvlText w:val="•"/>
      <w:lvlJc w:val="left"/>
      <w:pPr>
        <w:tabs>
          <w:tab w:val="num" w:pos="5040"/>
        </w:tabs>
        <w:ind w:left="5040" w:hanging="360"/>
      </w:pPr>
      <w:rPr>
        <w:rFonts w:ascii="Arial" w:hAnsi="Arial" w:hint="default"/>
      </w:rPr>
    </w:lvl>
    <w:lvl w:ilvl="7" w:tplc="45CC0F50" w:tentative="1">
      <w:start w:val="1"/>
      <w:numFmt w:val="bullet"/>
      <w:lvlText w:val="•"/>
      <w:lvlJc w:val="left"/>
      <w:pPr>
        <w:tabs>
          <w:tab w:val="num" w:pos="5760"/>
        </w:tabs>
        <w:ind w:left="5760" w:hanging="360"/>
      </w:pPr>
      <w:rPr>
        <w:rFonts w:ascii="Arial" w:hAnsi="Arial" w:hint="default"/>
      </w:rPr>
    </w:lvl>
    <w:lvl w:ilvl="8" w:tplc="F4724C4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9FB1D02"/>
    <w:multiLevelType w:val="hybridMultilevel"/>
    <w:tmpl w:val="4F6C5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3F0AE8"/>
    <w:multiLevelType w:val="hybridMultilevel"/>
    <w:tmpl w:val="A4C6E87A"/>
    <w:lvl w:ilvl="0" w:tplc="761EE2F6">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547B51"/>
    <w:multiLevelType w:val="hybridMultilevel"/>
    <w:tmpl w:val="56102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7A2FF3"/>
    <w:multiLevelType w:val="hybridMultilevel"/>
    <w:tmpl w:val="61DE1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8C28FF"/>
    <w:multiLevelType w:val="hybridMultilevel"/>
    <w:tmpl w:val="F37203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D764EB"/>
    <w:multiLevelType w:val="hybridMultilevel"/>
    <w:tmpl w:val="CB7267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A547C0"/>
    <w:multiLevelType w:val="hybridMultilevel"/>
    <w:tmpl w:val="B6B2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182C44"/>
    <w:multiLevelType w:val="hybridMultilevel"/>
    <w:tmpl w:val="E00A5A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2FB7DF1"/>
    <w:multiLevelType w:val="multilevel"/>
    <w:tmpl w:val="A518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32325C"/>
    <w:multiLevelType w:val="multilevel"/>
    <w:tmpl w:val="3D84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3D51E7"/>
    <w:multiLevelType w:val="multilevel"/>
    <w:tmpl w:val="BC885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434AC"/>
    <w:multiLevelType w:val="hybridMultilevel"/>
    <w:tmpl w:val="8A2C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553710"/>
    <w:multiLevelType w:val="hybridMultilevel"/>
    <w:tmpl w:val="34448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E4DC7"/>
    <w:multiLevelType w:val="hybridMultilevel"/>
    <w:tmpl w:val="73FC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103430"/>
    <w:multiLevelType w:val="hybridMultilevel"/>
    <w:tmpl w:val="E8883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145A1D"/>
    <w:multiLevelType w:val="hybridMultilevel"/>
    <w:tmpl w:val="B0B6D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C96B86"/>
    <w:multiLevelType w:val="hybridMultilevel"/>
    <w:tmpl w:val="946A1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356157"/>
    <w:multiLevelType w:val="hybridMultilevel"/>
    <w:tmpl w:val="4712C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D834FE"/>
    <w:multiLevelType w:val="hybridMultilevel"/>
    <w:tmpl w:val="7FF2E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4338572">
    <w:abstractNumId w:val="0"/>
  </w:num>
  <w:num w:numId="2" w16cid:durableId="1307778241">
    <w:abstractNumId w:val="1"/>
  </w:num>
  <w:num w:numId="3" w16cid:durableId="275337259">
    <w:abstractNumId w:val="2"/>
  </w:num>
  <w:num w:numId="4" w16cid:durableId="340666356">
    <w:abstractNumId w:val="3"/>
  </w:num>
  <w:num w:numId="5" w16cid:durableId="1961298103">
    <w:abstractNumId w:val="4"/>
  </w:num>
  <w:num w:numId="6" w16cid:durableId="1469782933">
    <w:abstractNumId w:val="27"/>
  </w:num>
  <w:num w:numId="7" w16cid:durableId="636842451">
    <w:abstractNumId w:val="12"/>
  </w:num>
  <w:num w:numId="8" w16cid:durableId="2124109159">
    <w:abstractNumId w:val="39"/>
  </w:num>
  <w:num w:numId="9" w16cid:durableId="606083775">
    <w:abstractNumId w:val="25"/>
  </w:num>
  <w:num w:numId="10" w16cid:durableId="667948088">
    <w:abstractNumId w:val="10"/>
  </w:num>
  <w:num w:numId="11" w16cid:durableId="713235143">
    <w:abstractNumId w:val="24"/>
  </w:num>
  <w:num w:numId="12" w16cid:durableId="1310552912">
    <w:abstractNumId w:val="8"/>
  </w:num>
  <w:num w:numId="13" w16cid:durableId="1843664936">
    <w:abstractNumId w:val="18"/>
  </w:num>
  <w:num w:numId="14" w16cid:durableId="1755935725">
    <w:abstractNumId w:val="32"/>
  </w:num>
  <w:num w:numId="15" w16cid:durableId="1430542889">
    <w:abstractNumId w:val="22"/>
  </w:num>
  <w:num w:numId="16" w16cid:durableId="1761945861">
    <w:abstractNumId w:val="19"/>
  </w:num>
  <w:num w:numId="17" w16cid:durableId="1393893991">
    <w:abstractNumId w:val="16"/>
  </w:num>
  <w:num w:numId="18" w16cid:durableId="951788889">
    <w:abstractNumId w:val="43"/>
  </w:num>
  <w:num w:numId="19" w16cid:durableId="2118871593">
    <w:abstractNumId w:val="30"/>
  </w:num>
  <w:num w:numId="20" w16cid:durableId="209417590">
    <w:abstractNumId w:val="40"/>
  </w:num>
  <w:num w:numId="21" w16cid:durableId="158539611">
    <w:abstractNumId w:val="36"/>
  </w:num>
  <w:num w:numId="22" w16cid:durableId="499272594">
    <w:abstractNumId w:val="23"/>
  </w:num>
  <w:num w:numId="23" w16cid:durableId="906692862">
    <w:abstractNumId w:val="31"/>
  </w:num>
  <w:num w:numId="24" w16cid:durableId="1653832163">
    <w:abstractNumId w:val="41"/>
  </w:num>
  <w:num w:numId="25" w16cid:durableId="1133913659">
    <w:abstractNumId w:val="26"/>
  </w:num>
  <w:num w:numId="26" w16cid:durableId="2022122345">
    <w:abstractNumId w:val="9"/>
  </w:num>
  <w:num w:numId="27" w16cid:durableId="1653832529">
    <w:abstractNumId w:val="5"/>
  </w:num>
  <w:num w:numId="28" w16cid:durableId="962153477">
    <w:abstractNumId w:val="11"/>
  </w:num>
  <w:num w:numId="29" w16cid:durableId="1501579939">
    <w:abstractNumId w:val="37"/>
  </w:num>
  <w:num w:numId="30" w16cid:durableId="835613944">
    <w:abstractNumId w:val="6"/>
  </w:num>
  <w:num w:numId="31" w16cid:durableId="1922720044">
    <w:abstractNumId w:val="20"/>
  </w:num>
  <w:num w:numId="32" w16cid:durableId="1460152429">
    <w:abstractNumId w:val="28"/>
  </w:num>
  <w:num w:numId="33" w16cid:durableId="499782567">
    <w:abstractNumId w:val="7"/>
  </w:num>
  <w:num w:numId="34" w16cid:durableId="586159777">
    <w:abstractNumId w:val="38"/>
  </w:num>
  <w:num w:numId="35" w16cid:durableId="1250459417">
    <w:abstractNumId w:val="31"/>
  </w:num>
  <w:num w:numId="36" w16cid:durableId="1232157729">
    <w:abstractNumId w:val="21"/>
  </w:num>
  <w:num w:numId="37" w16cid:durableId="598105368">
    <w:abstractNumId w:val="13"/>
  </w:num>
  <w:num w:numId="38" w16cid:durableId="1633048795">
    <w:abstractNumId w:val="35"/>
  </w:num>
  <w:num w:numId="39" w16cid:durableId="1165974173">
    <w:abstractNumId w:val="15"/>
  </w:num>
  <w:num w:numId="40" w16cid:durableId="1597519558">
    <w:abstractNumId w:val="42"/>
  </w:num>
  <w:num w:numId="41" w16cid:durableId="111823994">
    <w:abstractNumId w:val="29"/>
  </w:num>
  <w:num w:numId="42" w16cid:durableId="822817669">
    <w:abstractNumId w:val="17"/>
  </w:num>
  <w:num w:numId="43" w16cid:durableId="662121304">
    <w:abstractNumId w:val="14"/>
  </w:num>
  <w:num w:numId="44" w16cid:durableId="90469938">
    <w:abstractNumId w:val="33"/>
  </w:num>
  <w:num w:numId="45" w16cid:durableId="1251296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68"/>
    <w:rsid w:val="00005097"/>
    <w:rsid w:val="00010E74"/>
    <w:rsid w:val="00011598"/>
    <w:rsid w:val="00013B4F"/>
    <w:rsid w:val="00014323"/>
    <w:rsid w:val="000175B9"/>
    <w:rsid w:val="00020F94"/>
    <w:rsid w:val="000278A8"/>
    <w:rsid w:val="000331E0"/>
    <w:rsid w:val="00035707"/>
    <w:rsid w:val="0003695D"/>
    <w:rsid w:val="00036B5F"/>
    <w:rsid w:val="00040D2F"/>
    <w:rsid w:val="00041F36"/>
    <w:rsid w:val="00042B7E"/>
    <w:rsid w:val="00060950"/>
    <w:rsid w:val="00061FDD"/>
    <w:rsid w:val="000622D6"/>
    <w:rsid w:val="00067382"/>
    <w:rsid w:val="0007086F"/>
    <w:rsid w:val="000708C4"/>
    <w:rsid w:val="00071DF8"/>
    <w:rsid w:val="0007215D"/>
    <w:rsid w:val="0007219C"/>
    <w:rsid w:val="000757CC"/>
    <w:rsid w:val="00077315"/>
    <w:rsid w:val="0008089D"/>
    <w:rsid w:val="000817C3"/>
    <w:rsid w:val="0008536B"/>
    <w:rsid w:val="00093B48"/>
    <w:rsid w:val="00096419"/>
    <w:rsid w:val="000A12B1"/>
    <w:rsid w:val="000A33E7"/>
    <w:rsid w:val="000A6064"/>
    <w:rsid w:val="000B08C6"/>
    <w:rsid w:val="000B3E95"/>
    <w:rsid w:val="000B6140"/>
    <w:rsid w:val="000C002E"/>
    <w:rsid w:val="000C08D1"/>
    <w:rsid w:val="000C5389"/>
    <w:rsid w:val="000D1908"/>
    <w:rsid w:val="000D6BFF"/>
    <w:rsid w:val="000E045C"/>
    <w:rsid w:val="000E3B92"/>
    <w:rsid w:val="000E763B"/>
    <w:rsid w:val="000F1603"/>
    <w:rsid w:val="000F2784"/>
    <w:rsid w:val="000F3994"/>
    <w:rsid w:val="000F4CDF"/>
    <w:rsid w:val="0011001F"/>
    <w:rsid w:val="00115130"/>
    <w:rsid w:val="00116E05"/>
    <w:rsid w:val="00116EC5"/>
    <w:rsid w:val="00117105"/>
    <w:rsid w:val="00117701"/>
    <w:rsid w:val="00123EC6"/>
    <w:rsid w:val="00124444"/>
    <w:rsid w:val="0013705D"/>
    <w:rsid w:val="00142F5B"/>
    <w:rsid w:val="00145B90"/>
    <w:rsid w:val="0014703E"/>
    <w:rsid w:val="00150C77"/>
    <w:rsid w:val="00152005"/>
    <w:rsid w:val="0015342E"/>
    <w:rsid w:val="00153607"/>
    <w:rsid w:val="00154A0A"/>
    <w:rsid w:val="00154E35"/>
    <w:rsid w:val="0016002A"/>
    <w:rsid w:val="00160631"/>
    <w:rsid w:val="00165CB3"/>
    <w:rsid w:val="00167B8E"/>
    <w:rsid w:val="00167CBB"/>
    <w:rsid w:val="00170B9D"/>
    <w:rsid w:val="00171682"/>
    <w:rsid w:val="00193FEA"/>
    <w:rsid w:val="00195F00"/>
    <w:rsid w:val="00196DF3"/>
    <w:rsid w:val="00197F21"/>
    <w:rsid w:val="001A15F1"/>
    <w:rsid w:val="001A1B8D"/>
    <w:rsid w:val="001A5053"/>
    <w:rsid w:val="001A69BE"/>
    <w:rsid w:val="001A7243"/>
    <w:rsid w:val="001B1DED"/>
    <w:rsid w:val="001B4D48"/>
    <w:rsid w:val="001B7930"/>
    <w:rsid w:val="001C7DDF"/>
    <w:rsid w:val="001D1054"/>
    <w:rsid w:val="001D4C0E"/>
    <w:rsid w:val="001D62E0"/>
    <w:rsid w:val="001E1679"/>
    <w:rsid w:val="001E48A7"/>
    <w:rsid w:val="001E5631"/>
    <w:rsid w:val="001E7478"/>
    <w:rsid w:val="001E7FA4"/>
    <w:rsid w:val="001F2940"/>
    <w:rsid w:val="001F6907"/>
    <w:rsid w:val="001F6B03"/>
    <w:rsid w:val="001F76E6"/>
    <w:rsid w:val="0020111F"/>
    <w:rsid w:val="00202420"/>
    <w:rsid w:val="00203A61"/>
    <w:rsid w:val="00203ED6"/>
    <w:rsid w:val="00205B85"/>
    <w:rsid w:val="00207624"/>
    <w:rsid w:val="00213192"/>
    <w:rsid w:val="002131E1"/>
    <w:rsid w:val="00221574"/>
    <w:rsid w:val="00223CDD"/>
    <w:rsid w:val="00230F9A"/>
    <w:rsid w:val="00232BBD"/>
    <w:rsid w:val="00234A50"/>
    <w:rsid w:val="00236C25"/>
    <w:rsid w:val="002430A1"/>
    <w:rsid w:val="00243833"/>
    <w:rsid w:val="00245F23"/>
    <w:rsid w:val="00246B41"/>
    <w:rsid w:val="002512FC"/>
    <w:rsid w:val="002561CA"/>
    <w:rsid w:val="00260E64"/>
    <w:rsid w:val="00264531"/>
    <w:rsid w:val="00265613"/>
    <w:rsid w:val="002659AB"/>
    <w:rsid w:val="00267389"/>
    <w:rsid w:val="00274BDF"/>
    <w:rsid w:val="002803CA"/>
    <w:rsid w:val="00280A71"/>
    <w:rsid w:val="00284E66"/>
    <w:rsid w:val="00287BE4"/>
    <w:rsid w:val="00290721"/>
    <w:rsid w:val="0029167A"/>
    <w:rsid w:val="00291B84"/>
    <w:rsid w:val="002944DA"/>
    <w:rsid w:val="00295C28"/>
    <w:rsid w:val="00296CD4"/>
    <w:rsid w:val="00296E21"/>
    <w:rsid w:val="002A5F44"/>
    <w:rsid w:val="002B255B"/>
    <w:rsid w:val="002B2F0C"/>
    <w:rsid w:val="002B3215"/>
    <w:rsid w:val="002B408A"/>
    <w:rsid w:val="002B7CBE"/>
    <w:rsid w:val="002C0E8F"/>
    <w:rsid w:val="002C5676"/>
    <w:rsid w:val="002C5AE0"/>
    <w:rsid w:val="002C6039"/>
    <w:rsid w:val="002D05FE"/>
    <w:rsid w:val="002D1F58"/>
    <w:rsid w:val="002D2EE7"/>
    <w:rsid w:val="002D316D"/>
    <w:rsid w:val="002D644E"/>
    <w:rsid w:val="002D6691"/>
    <w:rsid w:val="002E2D86"/>
    <w:rsid w:val="002E6B76"/>
    <w:rsid w:val="002F1E52"/>
    <w:rsid w:val="002F2A86"/>
    <w:rsid w:val="002F2DAD"/>
    <w:rsid w:val="002F51F2"/>
    <w:rsid w:val="00302222"/>
    <w:rsid w:val="00305E27"/>
    <w:rsid w:val="00306F36"/>
    <w:rsid w:val="00311660"/>
    <w:rsid w:val="00317CE3"/>
    <w:rsid w:val="003222EC"/>
    <w:rsid w:val="00324BE1"/>
    <w:rsid w:val="003253E3"/>
    <w:rsid w:val="00325D2B"/>
    <w:rsid w:val="00335A2B"/>
    <w:rsid w:val="00335A5B"/>
    <w:rsid w:val="00335E11"/>
    <w:rsid w:val="00336BB1"/>
    <w:rsid w:val="00340D52"/>
    <w:rsid w:val="00345527"/>
    <w:rsid w:val="0034561C"/>
    <w:rsid w:val="00351199"/>
    <w:rsid w:val="00356839"/>
    <w:rsid w:val="00361763"/>
    <w:rsid w:val="003675B6"/>
    <w:rsid w:val="003702A3"/>
    <w:rsid w:val="00370A16"/>
    <w:rsid w:val="0037439A"/>
    <w:rsid w:val="00374C61"/>
    <w:rsid w:val="003830CA"/>
    <w:rsid w:val="003865C6"/>
    <w:rsid w:val="00387549"/>
    <w:rsid w:val="003877B8"/>
    <w:rsid w:val="00391C7C"/>
    <w:rsid w:val="0039305A"/>
    <w:rsid w:val="00394CB9"/>
    <w:rsid w:val="0039605D"/>
    <w:rsid w:val="003A5C79"/>
    <w:rsid w:val="003A5F92"/>
    <w:rsid w:val="003B1F8A"/>
    <w:rsid w:val="003B31A3"/>
    <w:rsid w:val="003B544F"/>
    <w:rsid w:val="003B68CB"/>
    <w:rsid w:val="003B7391"/>
    <w:rsid w:val="003C0B12"/>
    <w:rsid w:val="003C2CF4"/>
    <w:rsid w:val="003C3714"/>
    <w:rsid w:val="003C5381"/>
    <w:rsid w:val="003D1397"/>
    <w:rsid w:val="003D1469"/>
    <w:rsid w:val="003D14E6"/>
    <w:rsid w:val="003D2526"/>
    <w:rsid w:val="003D5B4C"/>
    <w:rsid w:val="003D5C5F"/>
    <w:rsid w:val="003D6219"/>
    <w:rsid w:val="003D67BC"/>
    <w:rsid w:val="003D6871"/>
    <w:rsid w:val="003D7257"/>
    <w:rsid w:val="003D7F36"/>
    <w:rsid w:val="003E0DA5"/>
    <w:rsid w:val="003E3C87"/>
    <w:rsid w:val="003E66EA"/>
    <w:rsid w:val="003E7B4B"/>
    <w:rsid w:val="00403038"/>
    <w:rsid w:val="00404F24"/>
    <w:rsid w:val="0040525C"/>
    <w:rsid w:val="0041365C"/>
    <w:rsid w:val="004136E4"/>
    <w:rsid w:val="00415CD3"/>
    <w:rsid w:val="004177C9"/>
    <w:rsid w:val="00424C67"/>
    <w:rsid w:val="004260F2"/>
    <w:rsid w:val="0043064F"/>
    <w:rsid w:val="00430D77"/>
    <w:rsid w:val="004312CA"/>
    <w:rsid w:val="0043144E"/>
    <w:rsid w:val="004322B0"/>
    <w:rsid w:val="00436BF0"/>
    <w:rsid w:val="0044029F"/>
    <w:rsid w:val="0044039E"/>
    <w:rsid w:val="0044422D"/>
    <w:rsid w:val="004449F7"/>
    <w:rsid w:val="0045444F"/>
    <w:rsid w:val="00454648"/>
    <w:rsid w:val="004554CB"/>
    <w:rsid w:val="004556F8"/>
    <w:rsid w:val="00456C5D"/>
    <w:rsid w:val="00457509"/>
    <w:rsid w:val="00463DE7"/>
    <w:rsid w:val="0046404F"/>
    <w:rsid w:val="004658B4"/>
    <w:rsid w:val="00473958"/>
    <w:rsid w:val="00475F68"/>
    <w:rsid w:val="00486E06"/>
    <w:rsid w:val="00490B10"/>
    <w:rsid w:val="00492162"/>
    <w:rsid w:val="00493A37"/>
    <w:rsid w:val="00493ABD"/>
    <w:rsid w:val="004970B2"/>
    <w:rsid w:val="004A04A1"/>
    <w:rsid w:val="004A0BBA"/>
    <w:rsid w:val="004A1EDC"/>
    <w:rsid w:val="004B1CC8"/>
    <w:rsid w:val="004B313F"/>
    <w:rsid w:val="004B3D34"/>
    <w:rsid w:val="004C40A2"/>
    <w:rsid w:val="004C4EAE"/>
    <w:rsid w:val="004C6A9E"/>
    <w:rsid w:val="004C742D"/>
    <w:rsid w:val="004D06A3"/>
    <w:rsid w:val="004D0C49"/>
    <w:rsid w:val="004D4402"/>
    <w:rsid w:val="004E0C61"/>
    <w:rsid w:val="004E2138"/>
    <w:rsid w:val="004E6659"/>
    <w:rsid w:val="004F13C2"/>
    <w:rsid w:val="004F2DAB"/>
    <w:rsid w:val="004F5161"/>
    <w:rsid w:val="004F6989"/>
    <w:rsid w:val="004F6B3F"/>
    <w:rsid w:val="004F6CD4"/>
    <w:rsid w:val="005006FD"/>
    <w:rsid w:val="00511F1C"/>
    <w:rsid w:val="00514B46"/>
    <w:rsid w:val="00520740"/>
    <w:rsid w:val="00522B15"/>
    <w:rsid w:val="00532098"/>
    <w:rsid w:val="005335E9"/>
    <w:rsid w:val="00535C01"/>
    <w:rsid w:val="00540CD1"/>
    <w:rsid w:val="005477D6"/>
    <w:rsid w:val="00550070"/>
    <w:rsid w:val="00552D28"/>
    <w:rsid w:val="00553257"/>
    <w:rsid w:val="0055458E"/>
    <w:rsid w:val="00561326"/>
    <w:rsid w:val="00565321"/>
    <w:rsid w:val="00565A70"/>
    <w:rsid w:val="00570A7B"/>
    <w:rsid w:val="0057451C"/>
    <w:rsid w:val="00576AE6"/>
    <w:rsid w:val="00580AF0"/>
    <w:rsid w:val="005830CF"/>
    <w:rsid w:val="00585CD0"/>
    <w:rsid w:val="005868FA"/>
    <w:rsid w:val="00587FEC"/>
    <w:rsid w:val="00594553"/>
    <w:rsid w:val="0059548F"/>
    <w:rsid w:val="0059684B"/>
    <w:rsid w:val="005A62DE"/>
    <w:rsid w:val="005B03A0"/>
    <w:rsid w:val="005B1045"/>
    <w:rsid w:val="005B3DDC"/>
    <w:rsid w:val="005B4EA0"/>
    <w:rsid w:val="005C5411"/>
    <w:rsid w:val="005C5C3D"/>
    <w:rsid w:val="005C5CAE"/>
    <w:rsid w:val="005D1610"/>
    <w:rsid w:val="005D1D9F"/>
    <w:rsid w:val="005D5748"/>
    <w:rsid w:val="005D688B"/>
    <w:rsid w:val="005E00E1"/>
    <w:rsid w:val="005E38EF"/>
    <w:rsid w:val="005E413B"/>
    <w:rsid w:val="005E7681"/>
    <w:rsid w:val="005F1B5C"/>
    <w:rsid w:val="005F260B"/>
    <w:rsid w:val="005F30FC"/>
    <w:rsid w:val="005F6822"/>
    <w:rsid w:val="005F6AD3"/>
    <w:rsid w:val="006038A7"/>
    <w:rsid w:val="00603C28"/>
    <w:rsid w:val="006120A0"/>
    <w:rsid w:val="006139A2"/>
    <w:rsid w:val="0061494A"/>
    <w:rsid w:val="00615BF7"/>
    <w:rsid w:val="00620CCB"/>
    <w:rsid w:val="00621145"/>
    <w:rsid w:val="00623519"/>
    <w:rsid w:val="006246C5"/>
    <w:rsid w:val="0062486D"/>
    <w:rsid w:val="00624A8A"/>
    <w:rsid w:val="00630B93"/>
    <w:rsid w:val="0063549A"/>
    <w:rsid w:val="006426A2"/>
    <w:rsid w:val="00643C2A"/>
    <w:rsid w:val="00643D73"/>
    <w:rsid w:val="00646222"/>
    <w:rsid w:val="006474E7"/>
    <w:rsid w:val="0064768E"/>
    <w:rsid w:val="00647D6F"/>
    <w:rsid w:val="0065010E"/>
    <w:rsid w:val="0065184D"/>
    <w:rsid w:val="00653FDC"/>
    <w:rsid w:val="00654137"/>
    <w:rsid w:val="00655109"/>
    <w:rsid w:val="006556A8"/>
    <w:rsid w:val="00656B89"/>
    <w:rsid w:val="00656E66"/>
    <w:rsid w:val="00661DA9"/>
    <w:rsid w:val="006621BB"/>
    <w:rsid w:val="00662C5D"/>
    <w:rsid w:val="00662C68"/>
    <w:rsid w:val="006657F9"/>
    <w:rsid w:val="0066600E"/>
    <w:rsid w:val="00666983"/>
    <w:rsid w:val="006671AA"/>
    <w:rsid w:val="00667E23"/>
    <w:rsid w:val="006718AA"/>
    <w:rsid w:val="00672E15"/>
    <w:rsid w:val="00676048"/>
    <w:rsid w:val="00676F48"/>
    <w:rsid w:val="006833DD"/>
    <w:rsid w:val="00686D63"/>
    <w:rsid w:val="00687BE5"/>
    <w:rsid w:val="00690019"/>
    <w:rsid w:val="006975B0"/>
    <w:rsid w:val="006A1465"/>
    <w:rsid w:val="006A2914"/>
    <w:rsid w:val="006A72F8"/>
    <w:rsid w:val="006A7808"/>
    <w:rsid w:val="006B1AEE"/>
    <w:rsid w:val="006B3A09"/>
    <w:rsid w:val="006C06B9"/>
    <w:rsid w:val="006C6C4D"/>
    <w:rsid w:val="006C7DAA"/>
    <w:rsid w:val="006D29AA"/>
    <w:rsid w:val="006D3A8F"/>
    <w:rsid w:val="006D5512"/>
    <w:rsid w:val="006D7DD2"/>
    <w:rsid w:val="006E4602"/>
    <w:rsid w:val="006F19F5"/>
    <w:rsid w:val="006F66AB"/>
    <w:rsid w:val="006F77A3"/>
    <w:rsid w:val="00704B23"/>
    <w:rsid w:val="007132B1"/>
    <w:rsid w:val="007166EE"/>
    <w:rsid w:val="0071723D"/>
    <w:rsid w:val="0071768A"/>
    <w:rsid w:val="007221CE"/>
    <w:rsid w:val="00725D2E"/>
    <w:rsid w:val="00731D6C"/>
    <w:rsid w:val="007325A7"/>
    <w:rsid w:val="00732A9F"/>
    <w:rsid w:val="00734837"/>
    <w:rsid w:val="007357DB"/>
    <w:rsid w:val="00741245"/>
    <w:rsid w:val="00743B37"/>
    <w:rsid w:val="00744AD4"/>
    <w:rsid w:val="00747097"/>
    <w:rsid w:val="00752695"/>
    <w:rsid w:val="00754E42"/>
    <w:rsid w:val="00767CE7"/>
    <w:rsid w:val="0077186C"/>
    <w:rsid w:val="00771A4D"/>
    <w:rsid w:val="00771E19"/>
    <w:rsid w:val="00772995"/>
    <w:rsid w:val="007760BD"/>
    <w:rsid w:val="0077664B"/>
    <w:rsid w:val="0078103C"/>
    <w:rsid w:val="0078274F"/>
    <w:rsid w:val="00782A5F"/>
    <w:rsid w:val="00783857"/>
    <w:rsid w:val="007847E4"/>
    <w:rsid w:val="00787CEA"/>
    <w:rsid w:val="00792E65"/>
    <w:rsid w:val="0079651C"/>
    <w:rsid w:val="00797EC3"/>
    <w:rsid w:val="007A1514"/>
    <w:rsid w:val="007A7237"/>
    <w:rsid w:val="007B518F"/>
    <w:rsid w:val="007C1128"/>
    <w:rsid w:val="007C58AA"/>
    <w:rsid w:val="007C68B9"/>
    <w:rsid w:val="007C6BEB"/>
    <w:rsid w:val="007C76C5"/>
    <w:rsid w:val="007C7F56"/>
    <w:rsid w:val="007D1AB5"/>
    <w:rsid w:val="007D1F03"/>
    <w:rsid w:val="007D2DD5"/>
    <w:rsid w:val="007D5B81"/>
    <w:rsid w:val="007D69F4"/>
    <w:rsid w:val="007F3B83"/>
    <w:rsid w:val="007F485E"/>
    <w:rsid w:val="007F5464"/>
    <w:rsid w:val="007F61FB"/>
    <w:rsid w:val="007F6FC8"/>
    <w:rsid w:val="007F717E"/>
    <w:rsid w:val="00805E51"/>
    <w:rsid w:val="00806B2C"/>
    <w:rsid w:val="00807A7A"/>
    <w:rsid w:val="00811810"/>
    <w:rsid w:val="00812001"/>
    <w:rsid w:val="008136FE"/>
    <w:rsid w:val="008226B2"/>
    <w:rsid w:val="00824840"/>
    <w:rsid w:val="00825341"/>
    <w:rsid w:val="00826855"/>
    <w:rsid w:val="00827A48"/>
    <w:rsid w:val="00830DFE"/>
    <w:rsid w:val="00831AFE"/>
    <w:rsid w:val="0083373A"/>
    <w:rsid w:val="00833B8B"/>
    <w:rsid w:val="00835F1E"/>
    <w:rsid w:val="00840294"/>
    <w:rsid w:val="00842031"/>
    <w:rsid w:val="00843542"/>
    <w:rsid w:val="00845EF9"/>
    <w:rsid w:val="008513F7"/>
    <w:rsid w:val="00857942"/>
    <w:rsid w:val="00860065"/>
    <w:rsid w:val="0086204D"/>
    <w:rsid w:val="00862C4C"/>
    <w:rsid w:val="008665B1"/>
    <w:rsid w:val="00867698"/>
    <w:rsid w:val="0087303E"/>
    <w:rsid w:val="00873A76"/>
    <w:rsid w:val="00875F96"/>
    <w:rsid w:val="00880868"/>
    <w:rsid w:val="00880A43"/>
    <w:rsid w:val="008822DD"/>
    <w:rsid w:val="00886E26"/>
    <w:rsid w:val="00892102"/>
    <w:rsid w:val="00894616"/>
    <w:rsid w:val="00894768"/>
    <w:rsid w:val="008966BF"/>
    <w:rsid w:val="00896AAC"/>
    <w:rsid w:val="008A10A9"/>
    <w:rsid w:val="008B059D"/>
    <w:rsid w:val="008C0450"/>
    <w:rsid w:val="008C0FB5"/>
    <w:rsid w:val="008C2AC0"/>
    <w:rsid w:val="008D6F20"/>
    <w:rsid w:val="008D7DC7"/>
    <w:rsid w:val="008E011B"/>
    <w:rsid w:val="008E3E19"/>
    <w:rsid w:val="008E7D04"/>
    <w:rsid w:val="008F1A96"/>
    <w:rsid w:val="008F2411"/>
    <w:rsid w:val="008F5339"/>
    <w:rsid w:val="00907345"/>
    <w:rsid w:val="00910FD7"/>
    <w:rsid w:val="0091103B"/>
    <w:rsid w:val="00915E5A"/>
    <w:rsid w:val="0092193C"/>
    <w:rsid w:val="00922D5D"/>
    <w:rsid w:val="00922FE6"/>
    <w:rsid w:val="00924CFE"/>
    <w:rsid w:val="009252CB"/>
    <w:rsid w:val="00927D4C"/>
    <w:rsid w:val="0093067E"/>
    <w:rsid w:val="0094065C"/>
    <w:rsid w:val="00940FC3"/>
    <w:rsid w:val="00945620"/>
    <w:rsid w:val="00945EE1"/>
    <w:rsid w:val="00951D9D"/>
    <w:rsid w:val="009553A8"/>
    <w:rsid w:val="0095550C"/>
    <w:rsid w:val="00960507"/>
    <w:rsid w:val="009622E8"/>
    <w:rsid w:val="00962D5E"/>
    <w:rsid w:val="009652AB"/>
    <w:rsid w:val="00966E20"/>
    <w:rsid w:val="0097098E"/>
    <w:rsid w:val="009721BB"/>
    <w:rsid w:val="0097253E"/>
    <w:rsid w:val="00972BC5"/>
    <w:rsid w:val="00975365"/>
    <w:rsid w:val="00975B58"/>
    <w:rsid w:val="00975E6B"/>
    <w:rsid w:val="00976069"/>
    <w:rsid w:val="009820A8"/>
    <w:rsid w:val="00990497"/>
    <w:rsid w:val="00991970"/>
    <w:rsid w:val="00991E6A"/>
    <w:rsid w:val="00993F9E"/>
    <w:rsid w:val="00994BE4"/>
    <w:rsid w:val="0099699A"/>
    <w:rsid w:val="009B06D8"/>
    <w:rsid w:val="009B380D"/>
    <w:rsid w:val="009B3BB8"/>
    <w:rsid w:val="009B44EA"/>
    <w:rsid w:val="009B522D"/>
    <w:rsid w:val="009B66DB"/>
    <w:rsid w:val="009C0185"/>
    <w:rsid w:val="009C069B"/>
    <w:rsid w:val="009C6914"/>
    <w:rsid w:val="009C7B8F"/>
    <w:rsid w:val="009D4AED"/>
    <w:rsid w:val="009E3F76"/>
    <w:rsid w:val="009E4A3A"/>
    <w:rsid w:val="009E4F65"/>
    <w:rsid w:val="009E654D"/>
    <w:rsid w:val="009F0880"/>
    <w:rsid w:val="009F4E37"/>
    <w:rsid w:val="009F6141"/>
    <w:rsid w:val="00A00497"/>
    <w:rsid w:val="00A016A3"/>
    <w:rsid w:val="00A023D5"/>
    <w:rsid w:val="00A037B3"/>
    <w:rsid w:val="00A10034"/>
    <w:rsid w:val="00A1139A"/>
    <w:rsid w:val="00A1568D"/>
    <w:rsid w:val="00A176A8"/>
    <w:rsid w:val="00A20730"/>
    <w:rsid w:val="00A22067"/>
    <w:rsid w:val="00A23507"/>
    <w:rsid w:val="00A23970"/>
    <w:rsid w:val="00A23990"/>
    <w:rsid w:val="00A240B9"/>
    <w:rsid w:val="00A24193"/>
    <w:rsid w:val="00A269EE"/>
    <w:rsid w:val="00A274E5"/>
    <w:rsid w:val="00A35F5C"/>
    <w:rsid w:val="00A3626D"/>
    <w:rsid w:val="00A367E0"/>
    <w:rsid w:val="00A429D7"/>
    <w:rsid w:val="00A43464"/>
    <w:rsid w:val="00A441C3"/>
    <w:rsid w:val="00A4452D"/>
    <w:rsid w:val="00A45CEE"/>
    <w:rsid w:val="00A4770F"/>
    <w:rsid w:val="00A51BEA"/>
    <w:rsid w:val="00A60528"/>
    <w:rsid w:val="00A62C04"/>
    <w:rsid w:val="00A67AA9"/>
    <w:rsid w:val="00A71B40"/>
    <w:rsid w:val="00A72AF4"/>
    <w:rsid w:val="00A7360F"/>
    <w:rsid w:val="00A74A20"/>
    <w:rsid w:val="00A76360"/>
    <w:rsid w:val="00A7E9A9"/>
    <w:rsid w:val="00A82D7B"/>
    <w:rsid w:val="00A838CC"/>
    <w:rsid w:val="00A83E0A"/>
    <w:rsid w:val="00A84DE2"/>
    <w:rsid w:val="00A8799D"/>
    <w:rsid w:val="00A9341A"/>
    <w:rsid w:val="00A94BA9"/>
    <w:rsid w:val="00A95495"/>
    <w:rsid w:val="00A96BF7"/>
    <w:rsid w:val="00A97021"/>
    <w:rsid w:val="00AA1DAA"/>
    <w:rsid w:val="00AA2AA6"/>
    <w:rsid w:val="00AA3223"/>
    <w:rsid w:val="00AA6D9B"/>
    <w:rsid w:val="00AA72C7"/>
    <w:rsid w:val="00AB3687"/>
    <w:rsid w:val="00AB4B5B"/>
    <w:rsid w:val="00AB5D4C"/>
    <w:rsid w:val="00AB6E54"/>
    <w:rsid w:val="00AC1968"/>
    <w:rsid w:val="00AC1C09"/>
    <w:rsid w:val="00AC2F96"/>
    <w:rsid w:val="00AC5739"/>
    <w:rsid w:val="00AC6409"/>
    <w:rsid w:val="00AD03D1"/>
    <w:rsid w:val="00AD7EDF"/>
    <w:rsid w:val="00AE06BF"/>
    <w:rsid w:val="00AE4631"/>
    <w:rsid w:val="00AE7194"/>
    <w:rsid w:val="00AF5F4E"/>
    <w:rsid w:val="00AF64F1"/>
    <w:rsid w:val="00B0109B"/>
    <w:rsid w:val="00B0222F"/>
    <w:rsid w:val="00B03F01"/>
    <w:rsid w:val="00B11C08"/>
    <w:rsid w:val="00B120D1"/>
    <w:rsid w:val="00B134EF"/>
    <w:rsid w:val="00B151E6"/>
    <w:rsid w:val="00B169F5"/>
    <w:rsid w:val="00B1748D"/>
    <w:rsid w:val="00B20748"/>
    <w:rsid w:val="00B21EB6"/>
    <w:rsid w:val="00B22EDB"/>
    <w:rsid w:val="00B274C3"/>
    <w:rsid w:val="00B30678"/>
    <w:rsid w:val="00B32680"/>
    <w:rsid w:val="00B37130"/>
    <w:rsid w:val="00B373DD"/>
    <w:rsid w:val="00B4066D"/>
    <w:rsid w:val="00B40688"/>
    <w:rsid w:val="00B407CD"/>
    <w:rsid w:val="00B40833"/>
    <w:rsid w:val="00B44E28"/>
    <w:rsid w:val="00B4691D"/>
    <w:rsid w:val="00B531AA"/>
    <w:rsid w:val="00B54930"/>
    <w:rsid w:val="00B56D6D"/>
    <w:rsid w:val="00B64D92"/>
    <w:rsid w:val="00B65CC6"/>
    <w:rsid w:val="00B676BC"/>
    <w:rsid w:val="00B67F4F"/>
    <w:rsid w:val="00B7081E"/>
    <w:rsid w:val="00B810A7"/>
    <w:rsid w:val="00B82EA7"/>
    <w:rsid w:val="00B8494F"/>
    <w:rsid w:val="00B8568A"/>
    <w:rsid w:val="00B8668C"/>
    <w:rsid w:val="00B8669B"/>
    <w:rsid w:val="00B90409"/>
    <w:rsid w:val="00B91A06"/>
    <w:rsid w:val="00B91C53"/>
    <w:rsid w:val="00B96625"/>
    <w:rsid w:val="00B96866"/>
    <w:rsid w:val="00BA1B20"/>
    <w:rsid w:val="00BA264B"/>
    <w:rsid w:val="00BA40BC"/>
    <w:rsid w:val="00BA47DB"/>
    <w:rsid w:val="00BA4C1C"/>
    <w:rsid w:val="00BA53AC"/>
    <w:rsid w:val="00BA5D6C"/>
    <w:rsid w:val="00BB1D83"/>
    <w:rsid w:val="00BB4AC1"/>
    <w:rsid w:val="00BC288E"/>
    <w:rsid w:val="00BC3A12"/>
    <w:rsid w:val="00BC3F97"/>
    <w:rsid w:val="00BC5DF3"/>
    <w:rsid w:val="00BC64C9"/>
    <w:rsid w:val="00BD5A1C"/>
    <w:rsid w:val="00BD7DA6"/>
    <w:rsid w:val="00BE1A3A"/>
    <w:rsid w:val="00C02929"/>
    <w:rsid w:val="00C03244"/>
    <w:rsid w:val="00C0391B"/>
    <w:rsid w:val="00C04768"/>
    <w:rsid w:val="00C1208F"/>
    <w:rsid w:val="00C2036A"/>
    <w:rsid w:val="00C20EB8"/>
    <w:rsid w:val="00C2178F"/>
    <w:rsid w:val="00C23617"/>
    <w:rsid w:val="00C23DDD"/>
    <w:rsid w:val="00C27F2F"/>
    <w:rsid w:val="00C31805"/>
    <w:rsid w:val="00C32210"/>
    <w:rsid w:val="00C32742"/>
    <w:rsid w:val="00C32D03"/>
    <w:rsid w:val="00C41169"/>
    <w:rsid w:val="00C42546"/>
    <w:rsid w:val="00C428A2"/>
    <w:rsid w:val="00C42D1B"/>
    <w:rsid w:val="00C50C57"/>
    <w:rsid w:val="00C51C04"/>
    <w:rsid w:val="00C530AB"/>
    <w:rsid w:val="00C5465D"/>
    <w:rsid w:val="00C54E62"/>
    <w:rsid w:val="00C559F6"/>
    <w:rsid w:val="00C56EE7"/>
    <w:rsid w:val="00C6130B"/>
    <w:rsid w:val="00C61EE5"/>
    <w:rsid w:val="00C63848"/>
    <w:rsid w:val="00C64B0A"/>
    <w:rsid w:val="00C66978"/>
    <w:rsid w:val="00C674AE"/>
    <w:rsid w:val="00C67A24"/>
    <w:rsid w:val="00C67E1D"/>
    <w:rsid w:val="00C71A34"/>
    <w:rsid w:val="00C75D0E"/>
    <w:rsid w:val="00C8177E"/>
    <w:rsid w:val="00C81B14"/>
    <w:rsid w:val="00C81E20"/>
    <w:rsid w:val="00C84146"/>
    <w:rsid w:val="00C8713C"/>
    <w:rsid w:val="00C87547"/>
    <w:rsid w:val="00C926AD"/>
    <w:rsid w:val="00C93A00"/>
    <w:rsid w:val="00C94524"/>
    <w:rsid w:val="00C95DBF"/>
    <w:rsid w:val="00C96FD4"/>
    <w:rsid w:val="00C97610"/>
    <w:rsid w:val="00CA092F"/>
    <w:rsid w:val="00CA0EBB"/>
    <w:rsid w:val="00CA30CD"/>
    <w:rsid w:val="00CA4029"/>
    <w:rsid w:val="00CA7C67"/>
    <w:rsid w:val="00CB6FD9"/>
    <w:rsid w:val="00CB7B05"/>
    <w:rsid w:val="00CC1B20"/>
    <w:rsid w:val="00CD0F97"/>
    <w:rsid w:val="00CD4D3C"/>
    <w:rsid w:val="00CD5275"/>
    <w:rsid w:val="00CD57B8"/>
    <w:rsid w:val="00CD660A"/>
    <w:rsid w:val="00CD7A8C"/>
    <w:rsid w:val="00CF022E"/>
    <w:rsid w:val="00CF28C3"/>
    <w:rsid w:val="00CF4426"/>
    <w:rsid w:val="00CF6865"/>
    <w:rsid w:val="00D00AAB"/>
    <w:rsid w:val="00D00F77"/>
    <w:rsid w:val="00D01B45"/>
    <w:rsid w:val="00D0645E"/>
    <w:rsid w:val="00D06815"/>
    <w:rsid w:val="00D06945"/>
    <w:rsid w:val="00D0721D"/>
    <w:rsid w:val="00D0773B"/>
    <w:rsid w:val="00D136E8"/>
    <w:rsid w:val="00D15545"/>
    <w:rsid w:val="00D15AF0"/>
    <w:rsid w:val="00D25CBD"/>
    <w:rsid w:val="00D3221A"/>
    <w:rsid w:val="00D3373B"/>
    <w:rsid w:val="00D35EFD"/>
    <w:rsid w:val="00D438B0"/>
    <w:rsid w:val="00D439A3"/>
    <w:rsid w:val="00D5288D"/>
    <w:rsid w:val="00D53129"/>
    <w:rsid w:val="00D567D6"/>
    <w:rsid w:val="00D64B11"/>
    <w:rsid w:val="00D65A14"/>
    <w:rsid w:val="00D65B7C"/>
    <w:rsid w:val="00D65D9C"/>
    <w:rsid w:val="00D72DE3"/>
    <w:rsid w:val="00D770BE"/>
    <w:rsid w:val="00D80A16"/>
    <w:rsid w:val="00D80C3E"/>
    <w:rsid w:val="00D91F65"/>
    <w:rsid w:val="00D920D9"/>
    <w:rsid w:val="00D94A95"/>
    <w:rsid w:val="00D95AE6"/>
    <w:rsid w:val="00D95F31"/>
    <w:rsid w:val="00D960B8"/>
    <w:rsid w:val="00DA0B13"/>
    <w:rsid w:val="00DA399B"/>
    <w:rsid w:val="00DB65AB"/>
    <w:rsid w:val="00DB728D"/>
    <w:rsid w:val="00DB7593"/>
    <w:rsid w:val="00DB7F95"/>
    <w:rsid w:val="00DD052B"/>
    <w:rsid w:val="00DD1954"/>
    <w:rsid w:val="00DD4858"/>
    <w:rsid w:val="00DD64E0"/>
    <w:rsid w:val="00DE13AB"/>
    <w:rsid w:val="00DE2450"/>
    <w:rsid w:val="00DE4049"/>
    <w:rsid w:val="00DE5547"/>
    <w:rsid w:val="00DE7ACF"/>
    <w:rsid w:val="00DF0E67"/>
    <w:rsid w:val="00DF3984"/>
    <w:rsid w:val="00DF7CA3"/>
    <w:rsid w:val="00E02CBA"/>
    <w:rsid w:val="00E04B8B"/>
    <w:rsid w:val="00E116D4"/>
    <w:rsid w:val="00E13FA8"/>
    <w:rsid w:val="00E21C06"/>
    <w:rsid w:val="00E235C9"/>
    <w:rsid w:val="00E25ACB"/>
    <w:rsid w:val="00E30E8B"/>
    <w:rsid w:val="00E315C3"/>
    <w:rsid w:val="00E42B3A"/>
    <w:rsid w:val="00E43205"/>
    <w:rsid w:val="00E4727F"/>
    <w:rsid w:val="00E53409"/>
    <w:rsid w:val="00E55D6E"/>
    <w:rsid w:val="00E5692B"/>
    <w:rsid w:val="00E57E9F"/>
    <w:rsid w:val="00E6310A"/>
    <w:rsid w:val="00E63DCA"/>
    <w:rsid w:val="00E665EA"/>
    <w:rsid w:val="00E67168"/>
    <w:rsid w:val="00E6723C"/>
    <w:rsid w:val="00E77670"/>
    <w:rsid w:val="00E800FD"/>
    <w:rsid w:val="00E80FB9"/>
    <w:rsid w:val="00E81AC2"/>
    <w:rsid w:val="00E86542"/>
    <w:rsid w:val="00E929F0"/>
    <w:rsid w:val="00E9357B"/>
    <w:rsid w:val="00E973E9"/>
    <w:rsid w:val="00EA04AD"/>
    <w:rsid w:val="00EA0FD5"/>
    <w:rsid w:val="00EB4377"/>
    <w:rsid w:val="00EB5F59"/>
    <w:rsid w:val="00EC0C5B"/>
    <w:rsid w:val="00EC321F"/>
    <w:rsid w:val="00EC7949"/>
    <w:rsid w:val="00EE0881"/>
    <w:rsid w:val="00EE0F19"/>
    <w:rsid w:val="00EE7267"/>
    <w:rsid w:val="00EE7BBD"/>
    <w:rsid w:val="00EF017F"/>
    <w:rsid w:val="00EF15B5"/>
    <w:rsid w:val="00EF5078"/>
    <w:rsid w:val="00EF6815"/>
    <w:rsid w:val="00EF6FC5"/>
    <w:rsid w:val="00F00897"/>
    <w:rsid w:val="00F01E0A"/>
    <w:rsid w:val="00F031DC"/>
    <w:rsid w:val="00F0373D"/>
    <w:rsid w:val="00F04B17"/>
    <w:rsid w:val="00F05074"/>
    <w:rsid w:val="00F069CA"/>
    <w:rsid w:val="00F117FF"/>
    <w:rsid w:val="00F13504"/>
    <w:rsid w:val="00F14389"/>
    <w:rsid w:val="00F15CCB"/>
    <w:rsid w:val="00F1653A"/>
    <w:rsid w:val="00F16D14"/>
    <w:rsid w:val="00F36859"/>
    <w:rsid w:val="00F40834"/>
    <w:rsid w:val="00F4509B"/>
    <w:rsid w:val="00F52992"/>
    <w:rsid w:val="00F549E1"/>
    <w:rsid w:val="00F55071"/>
    <w:rsid w:val="00F60E57"/>
    <w:rsid w:val="00F70FBE"/>
    <w:rsid w:val="00F73EBB"/>
    <w:rsid w:val="00F76BCF"/>
    <w:rsid w:val="00F777C0"/>
    <w:rsid w:val="00F80162"/>
    <w:rsid w:val="00F87CFB"/>
    <w:rsid w:val="00F91E47"/>
    <w:rsid w:val="00F94F06"/>
    <w:rsid w:val="00FA2D58"/>
    <w:rsid w:val="00FA41DC"/>
    <w:rsid w:val="00FB615F"/>
    <w:rsid w:val="00FC7A6B"/>
    <w:rsid w:val="00FD0CAF"/>
    <w:rsid w:val="00FD2327"/>
    <w:rsid w:val="00FD280D"/>
    <w:rsid w:val="00FD4C6D"/>
    <w:rsid w:val="00FE020E"/>
    <w:rsid w:val="00FE156A"/>
    <w:rsid w:val="00FE22D2"/>
    <w:rsid w:val="00FE489C"/>
    <w:rsid w:val="00FE6164"/>
    <w:rsid w:val="00FE7F91"/>
    <w:rsid w:val="00FF1695"/>
    <w:rsid w:val="00FF46A8"/>
    <w:rsid w:val="00FF7ED2"/>
    <w:rsid w:val="01560624"/>
    <w:rsid w:val="029E2177"/>
    <w:rsid w:val="03C32370"/>
    <w:rsid w:val="04A2EFC1"/>
    <w:rsid w:val="04A907B1"/>
    <w:rsid w:val="0547F89C"/>
    <w:rsid w:val="06DF6FF0"/>
    <w:rsid w:val="07C0E75C"/>
    <w:rsid w:val="0824BA90"/>
    <w:rsid w:val="08BE77FC"/>
    <w:rsid w:val="0A803BC5"/>
    <w:rsid w:val="0AFAA440"/>
    <w:rsid w:val="0CADE192"/>
    <w:rsid w:val="0CC144F7"/>
    <w:rsid w:val="0F37237B"/>
    <w:rsid w:val="0FED15E3"/>
    <w:rsid w:val="1022B186"/>
    <w:rsid w:val="102A1833"/>
    <w:rsid w:val="10329432"/>
    <w:rsid w:val="103B2C85"/>
    <w:rsid w:val="111029DD"/>
    <w:rsid w:val="11EDFF88"/>
    <w:rsid w:val="13E24664"/>
    <w:rsid w:val="17A4921A"/>
    <w:rsid w:val="17CD048B"/>
    <w:rsid w:val="18AC1299"/>
    <w:rsid w:val="195D5F32"/>
    <w:rsid w:val="1998066D"/>
    <w:rsid w:val="19EBC938"/>
    <w:rsid w:val="1A895AA0"/>
    <w:rsid w:val="1B45D716"/>
    <w:rsid w:val="1BC6CA68"/>
    <w:rsid w:val="1CF920BF"/>
    <w:rsid w:val="1D475B06"/>
    <w:rsid w:val="1E193486"/>
    <w:rsid w:val="1F6CCBF7"/>
    <w:rsid w:val="1FAD9F61"/>
    <w:rsid w:val="1FBFADF2"/>
    <w:rsid w:val="217F1FCC"/>
    <w:rsid w:val="2180538A"/>
    <w:rsid w:val="218C4D7A"/>
    <w:rsid w:val="239DB628"/>
    <w:rsid w:val="25CDC1AB"/>
    <w:rsid w:val="25D41B86"/>
    <w:rsid w:val="264AE5A7"/>
    <w:rsid w:val="285AB943"/>
    <w:rsid w:val="2989198B"/>
    <w:rsid w:val="29997111"/>
    <w:rsid w:val="29D5A206"/>
    <w:rsid w:val="2A22DEAA"/>
    <w:rsid w:val="2ABFC900"/>
    <w:rsid w:val="2CDBBA0C"/>
    <w:rsid w:val="2D1D8C7C"/>
    <w:rsid w:val="2D6110E9"/>
    <w:rsid w:val="2DC220BB"/>
    <w:rsid w:val="2EC08F05"/>
    <w:rsid w:val="2ECC8346"/>
    <w:rsid w:val="30BFBF34"/>
    <w:rsid w:val="3239FF44"/>
    <w:rsid w:val="3272989D"/>
    <w:rsid w:val="329ED793"/>
    <w:rsid w:val="332E54AA"/>
    <w:rsid w:val="33731B33"/>
    <w:rsid w:val="3428D3E4"/>
    <w:rsid w:val="351A059A"/>
    <w:rsid w:val="35B0EDF1"/>
    <w:rsid w:val="37851559"/>
    <w:rsid w:val="3A8462C2"/>
    <w:rsid w:val="3B637D3B"/>
    <w:rsid w:val="3BD8B0C5"/>
    <w:rsid w:val="3BE6BD04"/>
    <w:rsid w:val="3C8D8868"/>
    <w:rsid w:val="3D89B6D7"/>
    <w:rsid w:val="3DCA82DD"/>
    <w:rsid w:val="3E69E4F2"/>
    <w:rsid w:val="3E9CEDAD"/>
    <w:rsid w:val="3F49D808"/>
    <w:rsid w:val="3F785DDD"/>
    <w:rsid w:val="41D4C0FE"/>
    <w:rsid w:val="42FE39B5"/>
    <w:rsid w:val="43375120"/>
    <w:rsid w:val="43589F18"/>
    <w:rsid w:val="43B8D357"/>
    <w:rsid w:val="4533AFCC"/>
    <w:rsid w:val="463DFC9D"/>
    <w:rsid w:val="4691F0AC"/>
    <w:rsid w:val="46E44816"/>
    <w:rsid w:val="48BB62E1"/>
    <w:rsid w:val="4AF0323C"/>
    <w:rsid w:val="4B42A696"/>
    <w:rsid w:val="4CBA02EF"/>
    <w:rsid w:val="502AD0FD"/>
    <w:rsid w:val="50743636"/>
    <w:rsid w:val="50ED6FD0"/>
    <w:rsid w:val="5125A887"/>
    <w:rsid w:val="51693A4E"/>
    <w:rsid w:val="51D37302"/>
    <w:rsid w:val="523C6E77"/>
    <w:rsid w:val="533593A3"/>
    <w:rsid w:val="53E59BB2"/>
    <w:rsid w:val="543CCCEB"/>
    <w:rsid w:val="5B546DDE"/>
    <w:rsid w:val="5C95F771"/>
    <w:rsid w:val="5CD3DC5A"/>
    <w:rsid w:val="6089BF08"/>
    <w:rsid w:val="61E4B2AE"/>
    <w:rsid w:val="621B4BE2"/>
    <w:rsid w:val="625D51DE"/>
    <w:rsid w:val="6367AC0F"/>
    <w:rsid w:val="6380830F"/>
    <w:rsid w:val="6428EA33"/>
    <w:rsid w:val="6500CB4A"/>
    <w:rsid w:val="657470D9"/>
    <w:rsid w:val="66A1B0F1"/>
    <w:rsid w:val="670C61C6"/>
    <w:rsid w:val="68A9F113"/>
    <w:rsid w:val="68C3A307"/>
    <w:rsid w:val="6910A5A1"/>
    <w:rsid w:val="69CA5153"/>
    <w:rsid w:val="69E8D7D3"/>
    <w:rsid w:val="6A80F371"/>
    <w:rsid w:val="6A822B83"/>
    <w:rsid w:val="6AED5571"/>
    <w:rsid w:val="6B3B8092"/>
    <w:rsid w:val="6C453DF3"/>
    <w:rsid w:val="6D509058"/>
    <w:rsid w:val="6D53DD39"/>
    <w:rsid w:val="6E1B2848"/>
    <w:rsid w:val="6FAF6551"/>
    <w:rsid w:val="7280E05C"/>
    <w:rsid w:val="735931EF"/>
    <w:rsid w:val="75458F7E"/>
    <w:rsid w:val="76794EBF"/>
    <w:rsid w:val="77B69DA0"/>
    <w:rsid w:val="77EF9BC7"/>
    <w:rsid w:val="7871F054"/>
    <w:rsid w:val="788356E2"/>
    <w:rsid w:val="78B4533D"/>
    <w:rsid w:val="793E80C3"/>
    <w:rsid w:val="7A0EF5B5"/>
    <w:rsid w:val="7A358264"/>
    <w:rsid w:val="7A9E8B51"/>
    <w:rsid w:val="7B115C76"/>
    <w:rsid w:val="7CE8EF89"/>
    <w:rsid w:val="7F1A1A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06EBB2"/>
  <w14:defaultImageDpi w14:val="96"/>
  <w15:docId w15:val="{422C3F00-EF3F-409C-9A9C-B1BA2DFC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N w:val="0"/>
      <w:adjustRightInd w:val="0"/>
    </w:pPr>
    <w:rPr>
      <w:rFonts w:ascii="Arial" w:hAnsi="Arial" w:cs="Tahoma"/>
    </w:rPr>
  </w:style>
  <w:style w:type="paragraph" w:styleId="Heading2">
    <w:name w:val="heading 2"/>
    <w:basedOn w:val="Heading"/>
    <w:next w:val="BodyText"/>
    <w:link w:val="Heading2Char"/>
    <w:uiPriority w:val="99"/>
    <w:qFormat/>
    <w:pPr>
      <w:outlineLvl w:val="1"/>
    </w:pPr>
    <w:rPr>
      <w:rFonts w:ascii="Thorndale" w:hAnsi="Thorndale"/>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Cambria" w:hAnsi="Cambria"/>
      <w:b/>
      <w:i/>
      <w:sz w:val="28"/>
      <w:lang w:val="x-none"/>
    </w:rPr>
  </w:style>
  <w:style w:type="paragraph" w:styleId="BodyText">
    <w:name w:val="Body Text"/>
    <w:basedOn w:val="Normal"/>
    <w:next w:val="Normal"/>
    <w:link w:val="BodyTextChar"/>
    <w:uiPriority w:val="99"/>
    <w:rPr>
      <w:rFonts w:ascii="Tahoma" w:hAnsi="Tahoma"/>
      <w:i/>
      <w:iCs/>
      <w:sz w:val="22"/>
      <w:szCs w:val="22"/>
    </w:rPr>
  </w:style>
  <w:style w:type="character" w:customStyle="1" w:styleId="BodyTextChar">
    <w:name w:val="Body Text Char"/>
    <w:basedOn w:val="DefaultParagraphFont"/>
    <w:link w:val="BodyText"/>
    <w:uiPriority w:val="99"/>
    <w:semiHidden/>
    <w:locked/>
    <w:rPr>
      <w:rFonts w:ascii="Arial" w:hAnsi="Arial"/>
      <w:sz w:val="24"/>
      <w:lang w:val="x-none"/>
    </w:rPr>
  </w:style>
  <w:style w:type="paragraph" w:styleId="NormalIndent">
    <w:name w:val="Normal Indent"/>
    <w:basedOn w:val="BodyText"/>
    <w:uiPriority w:val="99"/>
    <w:pPr>
      <w:ind w:firstLine="720"/>
    </w:pPr>
    <w:rPr>
      <w:rFonts w:ascii="Arial" w:hAnsi="Arial"/>
      <w:i w:val="0"/>
      <w:iCs w:val="0"/>
      <w:sz w:val="24"/>
      <w:szCs w:val="24"/>
    </w:rPr>
  </w:style>
  <w:style w:type="paragraph" w:customStyle="1" w:styleId="Hangingindent">
    <w:name w:val="Hanging indent"/>
    <w:basedOn w:val="BodyText"/>
    <w:uiPriority w:val="99"/>
    <w:pPr>
      <w:ind w:left="720" w:hanging="720"/>
    </w:pPr>
    <w:rPr>
      <w:rFonts w:ascii="Arial" w:hAnsi="Arial"/>
      <w:i w:val="0"/>
      <w:iCs w:val="0"/>
      <w:sz w:val="24"/>
      <w:szCs w:val="24"/>
    </w:rPr>
  </w:style>
  <w:style w:type="paragraph" w:customStyle="1" w:styleId="Heading">
    <w:name w:val="Heading"/>
    <w:basedOn w:val="Normal"/>
    <w:next w:val="BodyText"/>
    <w:uiPriority w:val="99"/>
    <w:pPr>
      <w:keepNext/>
      <w:spacing w:before="240" w:after="120"/>
    </w:pPr>
    <w:rPr>
      <w:rFonts w:cs="Times New Roman"/>
      <w:sz w:val="28"/>
      <w:szCs w:val="28"/>
    </w:rPr>
  </w:style>
  <w:style w:type="paragraph" w:styleId="List">
    <w:name w:val="List"/>
    <w:basedOn w:val="BodyText"/>
    <w:uiPriority w:val="99"/>
    <w:rPr>
      <w:rFonts w:ascii="Arial" w:hAnsi="Arial"/>
      <w:i w:val="0"/>
      <w:iCs w:val="0"/>
      <w:sz w:val="24"/>
      <w:szCs w:val="24"/>
    </w:rPr>
  </w:style>
  <w:style w:type="paragraph" w:customStyle="1" w:styleId="TableContents">
    <w:name w:val="Table Contents"/>
    <w:basedOn w:val="Normal"/>
    <w:uiPriority w:val="99"/>
    <w:rPr>
      <w:sz w:val="24"/>
      <w:szCs w:val="24"/>
    </w:rPr>
  </w:style>
  <w:style w:type="paragraph" w:customStyle="1" w:styleId="TableHeading">
    <w:name w:val="Table Heading"/>
    <w:basedOn w:val="TableContents"/>
    <w:uiPriority w:val="99"/>
    <w:pPr>
      <w:jc w:val="center"/>
    </w:pPr>
    <w:rPr>
      <w:b/>
      <w:bCs/>
    </w:rPr>
  </w:style>
  <w:style w:type="paragraph" w:styleId="Caption">
    <w:name w:val="caption"/>
    <w:basedOn w:val="Normal"/>
    <w:uiPriority w:val="99"/>
    <w:qFormat/>
    <w:pPr>
      <w:spacing w:before="120" w:after="120"/>
    </w:pPr>
    <w:rPr>
      <w:i/>
      <w:iCs/>
      <w:sz w:val="24"/>
      <w:szCs w:val="24"/>
    </w:rPr>
  </w:style>
  <w:style w:type="paragraph" w:customStyle="1" w:styleId="Index">
    <w:name w:val="Index"/>
    <w:basedOn w:val="Normal"/>
    <w:uiPriority w:val="99"/>
    <w:rPr>
      <w:sz w:val="24"/>
      <w:szCs w:val="24"/>
    </w:rPr>
  </w:style>
  <w:style w:type="paragraph" w:customStyle="1" w:styleId="BCCBulletList">
    <w:name w:val="BCC Bullet List"/>
    <w:basedOn w:val="Normal"/>
    <w:uiPriority w:val="99"/>
    <w:rPr>
      <w:sz w:val="24"/>
      <w:szCs w:val="24"/>
    </w:rPr>
  </w:style>
  <w:style w:type="paragraph" w:customStyle="1" w:styleId="BCCNumberedList">
    <w:name w:val="BCC Numbered List"/>
    <w:basedOn w:val="Normal"/>
    <w:uiPriority w:val="99"/>
    <w:rPr>
      <w:sz w:val="24"/>
      <w:szCs w:val="24"/>
    </w:rPr>
  </w:style>
  <w:style w:type="paragraph" w:customStyle="1" w:styleId="BCCCombiList">
    <w:name w:val="BCC Combi List"/>
    <w:basedOn w:val="Normal"/>
    <w:uiPriority w:val="99"/>
    <w:rPr>
      <w:sz w:val="24"/>
      <w:szCs w:val="24"/>
    </w:rPr>
  </w:style>
  <w:style w:type="character" w:customStyle="1" w:styleId="NumberingSymbols">
    <w:name w:val="Numbering Symbols"/>
    <w:uiPriority w:val="99"/>
    <w:rPr>
      <w:rFonts w:eastAsia="Times New Roman"/>
      <w:lang w:val="x-none"/>
    </w:rPr>
  </w:style>
  <w:style w:type="character" w:customStyle="1" w:styleId="BulletSymbols">
    <w:name w:val="Bullet Symbols"/>
    <w:uiPriority w:val="99"/>
    <w:rPr>
      <w:rFonts w:ascii="StarSymbol" w:hAnsi="StarSymbol"/>
      <w:sz w:val="18"/>
      <w:lang w:val="x-none"/>
    </w:rPr>
  </w:style>
  <w:style w:type="character" w:customStyle="1" w:styleId="INS">
    <w:name w:val="INS"/>
    <w:rPr>
      <w:rFonts w:eastAsia="Times New Roman"/>
      <w:lang w:val="x-none"/>
    </w:rPr>
  </w:style>
  <w:style w:type="character" w:customStyle="1" w:styleId="RTFNum81">
    <w:name w:val="RTF_Num 8 1"/>
    <w:uiPriority w:val="99"/>
    <w:rPr>
      <w:rFonts w:ascii="StarSymbol" w:hAnsi="StarSymbol"/>
      <w:sz w:val="18"/>
      <w:lang w:val="x-none"/>
    </w:rPr>
  </w:style>
  <w:style w:type="character" w:customStyle="1" w:styleId="RTFNum82">
    <w:name w:val="RTF_Num 8 2"/>
    <w:uiPriority w:val="99"/>
    <w:rPr>
      <w:rFonts w:ascii="StarSymbol" w:hAnsi="StarSymbol"/>
      <w:sz w:val="18"/>
      <w:lang w:val="x-none"/>
    </w:rPr>
  </w:style>
  <w:style w:type="character" w:customStyle="1" w:styleId="RTFNum83">
    <w:name w:val="RTF_Num 8 3"/>
    <w:uiPriority w:val="99"/>
    <w:rPr>
      <w:rFonts w:ascii="StarSymbol" w:hAnsi="StarSymbol"/>
      <w:sz w:val="18"/>
      <w:lang w:val="x-none"/>
    </w:rPr>
  </w:style>
  <w:style w:type="character" w:customStyle="1" w:styleId="RTFNum84">
    <w:name w:val="RTF_Num 8 4"/>
    <w:uiPriority w:val="99"/>
    <w:rPr>
      <w:rFonts w:ascii="StarSymbol" w:hAnsi="StarSymbol"/>
      <w:sz w:val="18"/>
      <w:lang w:val="x-none"/>
    </w:rPr>
  </w:style>
  <w:style w:type="character" w:customStyle="1" w:styleId="RTFNum85">
    <w:name w:val="RTF_Num 8 5"/>
    <w:uiPriority w:val="99"/>
    <w:rPr>
      <w:rFonts w:ascii="StarSymbol" w:hAnsi="StarSymbol"/>
      <w:sz w:val="18"/>
      <w:lang w:val="x-none"/>
    </w:rPr>
  </w:style>
  <w:style w:type="character" w:customStyle="1" w:styleId="RTFNum86">
    <w:name w:val="RTF_Num 8 6"/>
    <w:uiPriority w:val="99"/>
    <w:rPr>
      <w:rFonts w:ascii="StarSymbol" w:hAnsi="StarSymbol"/>
      <w:sz w:val="18"/>
      <w:lang w:val="x-none"/>
    </w:rPr>
  </w:style>
  <w:style w:type="character" w:customStyle="1" w:styleId="RTFNum87">
    <w:name w:val="RTF_Num 8 7"/>
    <w:uiPriority w:val="99"/>
    <w:rPr>
      <w:rFonts w:ascii="StarSymbol" w:hAnsi="StarSymbol"/>
      <w:sz w:val="18"/>
      <w:lang w:val="x-none"/>
    </w:rPr>
  </w:style>
  <w:style w:type="character" w:customStyle="1" w:styleId="RTFNum88">
    <w:name w:val="RTF_Num 8 8"/>
    <w:uiPriority w:val="99"/>
    <w:rPr>
      <w:rFonts w:ascii="StarSymbol" w:hAnsi="StarSymbol"/>
      <w:sz w:val="18"/>
      <w:lang w:val="x-none"/>
    </w:rPr>
  </w:style>
  <w:style w:type="character" w:customStyle="1" w:styleId="RTFNum89">
    <w:name w:val="RTF_Num 8 9"/>
    <w:uiPriority w:val="99"/>
    <w:rPr>
      <w:rFonts w:ascii="StarSymbol" w:hAnsi="StarSymbol"/>
      <w:sz w:val="18"/>
      <w:lang w:val="x-none"/>
    </w:rPr>
  </w:style>
  <w:style w:type="paragraph" w:customStyle="1" w:styleId="Bullet">
    <w:name w:val="Bullet"/>
    <w:basedOn w:val="Normal"/>
    <w:link w:val="BulletChar"/>
    <w:qFormat/>
    <w:rsid w:val="00880A43"/>
    <w:pPr>
      <w:widowControl/>
      <w:numPr>
        <w:numId w:val="7"/>
      </w:numPr>
      <w:autoSpaceDN/>
      <w:adjustRightInd/>
      <w:spacing w:before="60" w:after="60"/>
      <w:ind w:left="284" w:hanging="284"/>
    </w:pPr>
    <w:rPr>
      <w:rFonts w:ascii="Verdana" w:hAnsi="Verdana" w:cs="Times New Roman"/>
      <w:szCs w:val="22"/>
      <w:lang w:eastAsia="en-US"/>
    </w:rPr>
  </w:style>
  <w:style w:type="character" w:customStyle="1" w:styleId="BulletChar">
    <w:name w:val="Bullet Char"/>
    <w:link w:val="Bullet"/>
    <w:locked/>
    <w:rsid w:val="00880A43"/>
    <w:rPr>
      <w:rFonts w:ascii="Verdana" w:hAnsi="Verdana"/>
      <w:sz w:val="20"/>
      <w:lang w:val="x-none" w:eastAsia="en-US"/>
    </w:rPr>
  </w:style>
  <w:style w:type="paragraph" w:styleId="BalloonText">
    <w:name w:val="Balloon Text"/>
    <w:basedOn w:val="Normal"/>
    <w:link w:val="BalloonTextChar"/>
    <w:uiPriority w:val="99"/>
    <w:semiHidden/>
    <w:unhideWhenUsed/>
    <w:rsid w:val="00FE7F91"/>
    <w:rPr>
      <w:rFonts w:ascii="Tahoma" w:hAnsi="Tahoma"/>
      <w:sz w:val="16"/>
      <w:szCs w:val="16"/>
    </w:rPr>
  </w:style>
  <w:style w:type="character" w:customStyle="1" w:styleId="BalloonTextChar">
    <w:name w:val="Balloon Text Char"/>
    <w:basedOn w:val="DefaultParagraphFont"/>
    <w:link w:val="BalloonText"/>
    <w:uiPriority w:val="99"/>
    <w:semiHidden/>
    <w:locked/>
    <w:rsid w:val="00FE7F91"/>
    <w:rPr>
      <w:rFonts w:ascii="Tahoma" w:hAnsi="Tahoma"/>
      <w:sz w:val="16"/>
      <w:lang w:val="x-none"/>
    </w:rPr>
  </w:style>
  <w:style w:type="table" w:styleId="TableGrid">
    <w:name w:val="Table Grid"/>
    <w:basedOn w:val="TableNormal"/>
    <w:uiPriority w:val="59"/>
    <w:rsid w:val="00655109"/>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34EF"/>
    <w:pPr>
      <w:tabs>
        <w:tab w:val="center" w:pos="4513"/>
        <w:tab w:val="right" w:pos="9026"/>
      </w:tabs>
    </w:pPr>
  </w:style>
  <w:style w:type="character" w:customStyle="1" w:styleId="HeaderChar">
    <w:name w:val="Header Char"/>
    <w:basedOn w:val="DefaultParagraphFont"/>
    <w:link w:val="Header"/>
    <w:uiPriority w:val="99"/>
    <w:locked/>
    <w:rsid w:val="00B134EF"/>
    <w:rPr>
      <w:rFonts w:ascii="Arial" w:hAnsi="Arial"/>
      <w:sz w:val="20"/>
      <w:lang w:val="x-none"/>
    </w:rPr>
  </w:style>
  <w:style w:type="paragraph" w:styleId="Footer">
    <w:name w:val="footer"/>
    <w:basedOn w:val="Normal"/>
    <w:link w:val="FooterChar"/>
    <w:uiPriority w:val="99"/>
    <w:unhideWhenUsed/>
    <w:rsid w:val="00B134EF"/>
    <w:pPr>
      <w:tabs>
        <w:tab w:val="center" w:pos="4513"/>
        <w:tab w:val="right" w:pos="9026"/>
      </w:tabs>
    </w:pPr>
  </w:style>
  <w:style w:type="character" w:customStyle="1" w:styleId="FooterChar">
    <w:name w:val="Footer Char"/>
    <w:basedOn w:val="DefaultParagraphFont"/>
    <w:link w:val="Footer"/>
    <w:uiPriority w:val="99"/>
    <w:locked/>
    <w:rsid w:val="00B134EF"/>
    <w:rPr>
      <w:rFonts w:ascii="Arial" w:hAnsi="Arial"/>
      <w:sz w:val="20"/>
      <w:lang w:val="x-none"/>
    </w:rPr>
  </w:style>
  <w:style w:type="paragraph" w:customStyle="1" w:styleId="Default">
    <w:name w:val="Default"/>
    <w:rsid w:val="003830CA"/>
    <w:pPr>
      <w:autoSpaceDE w:val="0"/>
      <w:autoSpaceDN w:val="0"/>
      <w:adjustRightInd w:val="0"/>
    </w:pPr>
    <w:rPr>
      <w:rFonts w:ascii="Arial" w:hAnsi="Arial" w:cs="Arial"/>
      <w:color w:val="000000"/>
      <w:sz w:val="24"/>
      <w:szCs w:val="24"/>
    </w:rPr>
  </w:style>
  <w:style w:type="paragraph" w:styleId="NoSpacing">
    <w:name w:val="No Spacing"/>
    <w:uiPriority w:val="1"/>
    <w:qFormat/>
    <w:rsid w:val="003830CA"/>
    <w:pPr>
      <w:widowControl w:val="0"/>
      <w:autoSpaceDN w:val="0"/>
      <w:adjustRightInd w:val="0"/>
    </w:pPr>
    <w:rPr>
      <w:rFonts w:ascii="Arial" w:hAnsi="Arial" w:cs="Tahoma"/>
    </w:rPr>
  </w:style>
  <w:style w:type="paragraph" w:styleId="ListParagraph">
    <w:name w:val="List Paragraph"/>
    <w:basedOn w:val="Normal"/>
    <w:link w:val="ListParagraphChar"/>
    <w:uiPriority w:val="34"/>
    <w:qFormat/>
    <w:rsid w:val="005F1B5C"/>
    <w:pPr>
      <w:widowControl/>
      <w:autoSpaceDN/>
      <w:adjustRightInd/>
      <w:spacing w:after="160" w:line="259" w:lineRule="auto"/>
      <w:ind w:left="720"/>
      <w:contextualSpacing/>
    </w:pPr>
    <w:rPr>
      <w:rFonts w:eastAsiaTheme="minorHAnsi" w:cstheme="minorBidi"/>
      <w:color w:val="404040" w:themeColor="text1" w:themeTint="BF"/>
      <w:sz w:val="22"/>
      <w:szCs w:val="22"/>
      <w:lang w:eastAsia="en-US"/>
    </w:rPr>
  </w:style>
  <w:style w:type="character" w:customStyle="1" w:styleId="ListParagraphChar">
    <w:name w:val="List Paragraph Char"/>
    <w:basedOn w:val="DefaultParagraphFont"/>
    <w:link w:val="ListParagraph"/>
    <w:uiPriority w:val="34"/>
    <w:rsid w:val="005F1B5C"/>
    <w:rPr>
      <w:rFonts w:ascii="Arial" w:eastAsiaTheme="minorHAnsi" w:hAnsi="Arial" w:cstheme="minorBidi"/>
      <w:color w:val="404040" w:themeColor="text1" w:themeTint="BF"/>
      <w:sz w:val="22"/>
      <w:szCs w:val="22"/>
      <w:lang w:eastAsia="en-US"/>
    </w:rPr>
  </w:style>
  <w:style w:type="paragraph" w:styleId="NormalWeb">
    <w:name w:val="Normal (Web)"/>
    <w:basedOn w:val="Normal"/>
    <w:uiPriority w:val="99"/>
    <w:unhideWhenUsed/>
    <w:rsid w:val="000E045C"/>
    <w:pPr>
      <w:widowControl/>
      <w:autoSpaceDN/>
      <w:adjustRightInd/>
      <w:spacing w:before="100" w:beforeAutospacing="1" w:after="100" w:afterAutospacing="1"/>
    </w:pPr>
    <w:rPr>
      <w:rFonts w:ascii="Times" w:eastAsiaTheme="minorHAnsi" w:hAnsi="Times" w:cs="Times New Roman"/>
      <w:lang w:eastAsia="en-US"/>
    </w:rPr>
  </w:style>
  <w:style w:type="paragraph" w:customStyle="1" w:styleId="Level1">
    <w:name w:val="Level 1"/>
    <w:basedOn w:val="Normal"/>
    <w:rsid w:val="000E045C"/>
    <w:pPr>
      <w:suppressAutoHyphens/>
      <w:autoSpaceDN/>
      <w:adjustRightInd/>
    </w:pPr>
    <w:rPr>
      <w:rFonts w:ascii="Times New Roman" w:hAnsi="Times New Roman" w:cs="Times New Roman"/>
      <w:sz w:val="24"/>
      <w:lang w:val="en-US" w:eastAsia="ar-SA"/>
    </w:rPr>
  </w:style>
  <w:style w:type="paragraph" w:customStyle="1" w:styleId="Level3">
    <w:name w:val="Level 3"/>
    <w:basedOn w:val="Normal"/>
    <w:rsid w:val="000E045C"/>
    <w:pPr>
      <w:suppressAutoHyphens/>
      <w:autoSpaceDN/>
      <w:adjustRightInd/>
    </w:pPr>
    <w:rPr>
      <w:rFonts w:ascii="Times New Roman" w:hAnsi="Times New Roman" w:cs="Times New Roman"/>
      <w:sz w:val="24"/>
      <w:lang w:val="en-US" w:eastAsia="ar-SA"/>
    </w:rPr>
  </w:style>
  <w:style w:type="character" w:customStyle="1" w:styleId="normaltextrun">
    <w:name w:val="normaltextrun"/>
    <w:basedOn w:val="DefaultParagraphFont"/>
    <w:rsid w:val="0015342E"/>
  </w:style>
  <w:style w:type="paragraph" w:customStyle="1" w:styleId="xmsonormal">
    <w:name w:val="x_msonormal"/>
    <w:basedOn w:val="Normal"/>
    <w:rsid w:val="00264531"/>
    <w:pPr>
      <w:widowControl/>
      <w:autoSpaceDN/>
      <w:adjustRightInd/>
    </w:pPr>
    <w:rPr>
      <w:rFonts w:ascii="Calibri" w:eastAsiaTheme="minorHAnsi" w:hAnsi="Calibri" w:cs="Calibri"/>
      <w:sz w:val="22"/>
      <w:szCs w:val="22"/>
    </w:rPr>
  </w:style>
  <w:style w:type="paragraph" w:customStyle="1" w:styleId="xmsonospacing">
    <w:name w:val="x_msonospacing"/>
    <w:basedOn w:val="Normal"/>
    <w:rsid w:val="00264531"/>
    <w:pPr>
      <w:widowControl/>
      <w:adjustRightInd/>
    </w:pPr>
    <w:rPr>
      <w:rFonts w:eastAsiaTheme="minorHAnsi" w:cs="Arial"/>
    </w:rPr>
  </w:style>
  <w:style w:type="character" w:customStyle="1" w:styleId="xs1">
    <w:name w:val="x_s1"/>
    <w:basedOn w:val="DefaultParagraphFont"/>
    <w:rsid w:val="00223CDD"/>
  </w:style>
  <w:style w:type="character" w:customStyle="1" w:styleId="xs2">
    <w:name w:val="x_s2"/>
    <w:basedOn w:val="DefaultParagraphFont"/>
    <w:rsid w:val="00223CDD"/>
  </w:style>
  <w:style w:type="paragraph" w:customStyle="1" w:styleId="xli2">
    <w:name w:val="x_li2"/>
    <w:basedOn w:val="Normal"/>
    <w:rsid w:val="00D94A95"/>
    <w:pPr>
      <w:widowControl/>
      <w:autoSpaceDN/>
      <w:adjustRightInd/>
      <w:spacing w:before="100" w:beforeAutospacing="1" w:after="100" w:afterAutospacing="1"/>
    </w:pPr>
    <w:rPr>
      <w:rFonts w:ascii="Calibri" w:eastAsiaTheme="minorHAnsi" w:hAnsi="Calibri" w:cs="Calibri"/>
      <w:sz w:val="22"/>
      <w:szCs w:val="22"/>
    </w:rPr>
  </w:style>
  <w:style w:type="paragraph" w:customStyle="1" w:styleId="xp2">
    <w:name w:val="x_p2"/>
    <w:basedOn w:val="Normal"/>
    <w:rsid w:val="00D94A95"/>
    <w:pPr>
      <w:widowControl/>
      <w:autoSpaceDN/>
      <w:adjustRightInd/>
    </w:pPr>
    <w:rPr>
      <w:rFonts w:ascii="Calibri" w:eastAsiaTheme="minorHAnsi" w:hAnsi="Calibri" w:cs="Calibri"/>
      <w:sz w:val="22"/>
      <w:szCs w:val="22"/>
    </w:rPr>
  </w:style>
  <w:style w:type="character" w:customStyle="1" w:styleId="xs5">
    <w:name w:val="x_s5"/>
    <w:basedOn w:val="DefaultParagraphFont"/>
    <w:rsid w:val="00B21EB6"/>
  </w:style>
  <w:style w:type="character" w:customStyle="1" w:styleId="xapple-converted-space">
    <w:name w:val="x_apple-converted-space"/>
    <w:basedOn w:val="DefaultParagraphFont"/>
    <w:rsid w:val="003D14E6"/>
  </w:style>
  <w:style w:type="character" w:customStyle="1" w:styleId="ui-provider">
    <w:name w:val="ui-provider"/>
    <w:basedOn w:val="DefaultParagraphFont"/>
    <w:rsid w:val="00975E6B"/>
  </w:style>
  <w:style w:type="character" w:styleId="Hyperlink">
    <w:name w:val="Hyperlink"/>
    <w:basedOn w:val="DefaultParagraphFont"/>
    <w:uiPriority w:val="99"/>
    <w:semiHidden/>
    <w:unhideWhenUsed/>
    <w:rsid w:val="00CD0F97"/>
    <w:rPr>
      <w:color w:val="0000FF"/>
      <w:u w:val="single"/>
    </w:rPr>
  </w:style>
  <w:style w:type="paragraph" w:styleId="CommentText">
    <w:name w:val="annotation text"/>
    <w:basedOn w:val="Normal"/>
    <w:link w:val="CommentTextChar"/>
    <w:uiPriority w:val="99"/>
    <w:unhideWhenUsed/>
    <w:rsid w:val="00D53129"/>
  </w:style>
  <w:style w:type="character" w:customStyle="1" w:styleId="CommentTextChar">
    <w:name w:val="Comment Text Char"/>
    <w:basedOn w:val="DefaultParagraphFont"/>
    <w:link w:val="CommentText"/>
    <w:uiPriority w:val="99"/>
    <w:rsid w:val="00D53129"/>
    <w:rPr>
      <w:rFonts w:ascii="Arial" w:hAnsi="Arial" w:cs="Tahoma"/>
    </w:rPr>
  </w:style>
  <w:style w:type="character" w:styleId="CommentReference">
    <w:name w:val="annotation reference"/>
    <w:basedOn w:val="DefaultParagraphFont"/>
    <w:uiPriority w:val="99"/>
    <w:semiHidden/>
    <w:unhideWhenUsed/>
    <w:rsid w:val="00D53129"/>
    <w:rPr>
      <w:sz w:val="16"/>
      <w:szCs w:val="16"/>
    </w:rPr>
  </w:style>
  <w:style w:type="paragraph" w:styleId="CommentSubject">
    <w:name w:val="annotation subject"/>
    <w:basedOn w:val="CommentText"/>
    <w:next w:val="CommentText"/>
    <w:link w:val="CommentSubjectChar"/>
    <w:uiPriority w:val="99"/>
    <w:semiHidden/>
    <w:unhideWhenUsed/>
    <w:rsid w:val="00F55071"/>
    <w:rPr>
      <w:b/>
      <w:bCs/>
    </w:rPr>
  </w:style>
  <w:style w:type="character" w:customStyle="1" w:styleId="CommentSubjectChar">
    <w:name w:val="Comment Subject Char"/>
    <w:basedOn w:val="CommentTextChar"/>
    <w:link w:val="CommentSubject"/>
    <w:uiPriority w:val="99"/>
    <w:semiHidden/>
    <w:rsid w:val="00F55071"/>
    <w:rPr>
      <w:rFonts w:ascii="Arial" w:hAnsi="Arial" w:cs="Tahoma"/>
      <w:b/>
      <w:bCs/>
    </w:rPr>
  </w:style>
  <w:style w:type="character" w:styleId="Mention">
    <w:name w:val="Mention"/>
    <w:basedOn w:val="DefaultParagraphFont"/>
    <w:uiPriority w:val="99"/>
    <w:unhideWhenUsed/>
    <w:rsid w:val="00B32680"/>
    <w:rPr>
      <w:color w:val="2B579A"/>
      <w:shd w:val="clear" w:color="auto" w:fill="E1DFDD"/>
    </w:rPr>
  </w:style>
  <w:style w:type="paragraph" w:customStyle="1" w:styleId="paragraph">
    <w:name w:val="paragraph"/>
    <w:basedOn w:val="Normal"/>
    <w:rsid w:val="00744AD4"/>
    <w:pPr>
      <w:widowControl/>
      <w:autoSpaceDN/>
      <w:adjustRightInd/>
      <w:spacing w:before="100" w:beforeAutospacing="1" w:after="100" w:afterAutospacing="1"/>
    </w:pPr>
    <w:rPr>
      <w:rFonts w:ascii="Times New Roman" w:hAnsi="Times New Roman" w:cs="Times New Roman"/>
      <w:sz w:val="24"/>
      <w:szCs w:val="24"/>
    </w:rPr>
  </w:style>
  <w:style w:type="character" w:customStyle="1" w:styleId="eop">
    <w:name w:val="eop"/>
    <w:basedOn w:val="DefaultParagraphFont"/>
    <w:rsid w:val="00744AD4"/>
  </w:style>
  <w:style w:type="character" w:styleId="Strong">
    <w:name w:val="Strong"/>
    <w:basedOn w:val="DefaultParagraphFont"/>
    <w:uiPriority w:val="22"/>
    <w:qFormat/>
    <w:rsid w:val="00CF28C3"/>
    <w:rPr>
      <w:b/>
      <w:bCs/>
    </w:rPr>
  </w:style>
  <w:style w:type="paragraph" w:styleId="Revision">
    <w:name w:val="Revision"/>
    <w:hidden/>
    <w:uiPriority w:val="99"/>
    <w:semiHidden/>
    <w:rsid w:val="004136E4"/>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0696">
      <w:bodyDiv w:val="1"/>
      <w:marLeft w:val="0"/>
      <w:marRight w:val="0"/>
      <w:marTop w:val="0"/>
      <w:marBottom w:val="0"/>
      <w:divBdr>
        <w:top w:val="none" w:sz="0" w:space="0" w:color="auto"/>
        <w:left w:val="none" w:sz="0" w:space="0" w:color="auto"/>
        <w:bottom w:val="none" w:sz="0" w:space="0" w:color="auto"/>
        <w:right w:val="none" w:sz="0" w:space="0" w:color="auto"/>
      </w:divBdr>
    </w:div>
    <w:div w:id="113714800">
      <w:bodyDiv w:val="1"/>
      <w:marLeft w:val="0"/>
      <w:marRight w:val="0"/>
      <w:marTop w:val="0"/>
      <w:marBottom w:val="0"/>
      <w:divBdr>
        <w:top w:val="none" w:sz="0" w:space="0" w:color="auto"/>
        <w:left w:val="none" w:sz="0" w:space="0" w:color="auto"/>
        <w:bottom w:val="none" w:sz="0" w:space="0" w:color="auto"/>
        <w:right w:val="none" w:sz="0" w:space="0" w:color="auto"/>
      </w:divBdr>
    </w:div>
    <w:div w:id="279536109">
      <w:bodyDiv w:val="1"/>
      <w:marLeft w:val="0"/>
      <w:marRight w:val="0"/>
      <w:marTop w:val="0"/>
      <w:marBottom w:val="0"/>
      <w:divBdr>
        <w:top w:val="none" w:sz="0" w:space="0" w:color="auto"/>
        <w:left w:val="none" w:sz="0" w:space="0" w:color="auto"/>
        <w:bottom w:val="none" w:sz="0" w:space="0" w:color="auto"/>
        <w:right w:val="none" w:sz="0" w:space="0" w:color="auto"/>
      </w:divBdr>
    </w:div>
    <w:div w:id="413817678">
      <w:bodyDiv w:val="1"/>
      <w:marLeft w:val="0"/>
      <w:marRight w:val="0"/>
      <w:marTop w:val="0"/>
      <w:marBottom w:val="0"/>
      <w:divBdr>
        <w:top w:val="none" w:sz="0" w:space="0" w:color="auto"/>
        <w:left w:val="none" w:sz="0" w:space="0" w:color="auto"/>
        <w:bottom w:val="none" w:sz="0" w:space="0" w:color="auto"/>
        <w:right w:val="none" w:sz="0" w:space="0" w:color="auto"/>
      </w:divBdr>
    </w:div>
    <w:div w:id="530261876">
      <w:bodyDiv w:val="1"/>
      <w:marLeft w:val="0"/>
      <w:marRight w:val="0"/>
      <w:marTop w:val="0"/>
      <w:marBottom w:val="0"/>
      <w:divBdr>
        <w:top w:val="none" w:sz="0" w:space="0" w:color="auto"/>
        <w:left w:val="none" w:sz="0" w:space="0" w:color="auto"/>
        <w:bottom w:val="none" w:sz="0" w:space="0" w:color="auto"/>
        <w:right w:val="none" w:sz="0" w:space="0" w:color="auto"/>
      </w:divBdr>
    </w:div>
    <w:div w:id="646934946">
      <w:bodyDiv w:val="1"/>
      <w:marLeft w:val="0"/>
      <w:marRight w:val="0"/>
      <w:marTop w:val="0"/>
      <w:marBottom w:val="0"/>
      <w:divBdr>
        <w:top w:val="none" w:sz="0" w:space="0" w:color="auto"/>
        <w:left w:val="none" w:sz="0" w:space="0" w:color="auto"/>
        <w:bottom w:val="none" w:sz="0" w:space="0" w:color="auto"/>
        <w:right w:val="none" w:sz="0" w:space="0" w:color="auto"/>
      </w:divBdr>
    </w:div>
    <w:div w:id="1027096825">
      <w:bodyDiv w:val="1"/>
      <w:marLeft w:val="0"/>
      <w:marRight w:val="0"/>
      <w:marTop w:val="0"/>
      <w:marBottom w:val="0"/>
      <w:divBdr>
        <w:top w:val="none" w:sz="0" w:space="0" w:color="auto"/>
        <w:left w:val="none" w:sz="0" w:space="0" w:color="auto"/>
        <w:bottom w:val="none" w:sz="0" w:space="0" w:color="auto"/>
        <w:right w:val="none" w:sz="0" w:space="0" w:color="auto"/>
      </w:divBdr>
    </w:div>
    <w:div w:id="1120875247">
      <w:bodyDiv w:val="1"/>
      <w:marLeft w:val="0"/>
      <w:marRight w:val="0"/>
      <w:marTop w:val="0"/>
      <w:marBottom w:val="0"/>
      <w:divBdr>
        <w:top w:val="none" w:sz="0" w:space="0" w:color="auto"/>
        <w:left w:val="none" w:sz="0" w:space="0" w:color="auto"/>
        <w:bottom w:val="none" w:sz="0" w:space="0" w:color="auto"/>
        <w:right w:val="none" w:sz="0" w:space="0" w:color="auto"/>
      </w:divBdr>
    </w:div>
    <w:div w:id="1216743200">
      <w:bodyDiv w:val="1"/>
      <w:marLeft w:val="0"/>
      <w:marRight w:val="0"/>
      <w:marTop w:val="0"/>
      <w:marBottom w:val="0"/>
      <w:divBdr>
        <w:top w:val="none" w:sz="0" w:space="0" w:color="auto"/>
        <w:left w:val="none" w:sz="0" w:space="0" w:color="auto"/>
        <w:bottom w:val="none" w:sz="0" w:space="0" w:color="auto"/>
        <w:right w:val="none" w:sz="0" w:space="0" w:color="auto"/>
      </w:divBdr>
    </w:div>
    <w:div w:id="1529374921">
      <w:bodyDiv w:val="1"/>
      <w:marLeft w:val="0"/>
      <w:marRight w:val="0"/>
      <w:marTop w:val="0"/>
      <w:marBottom w:val="0"/>
      <w:divBdr>
        <w:top w:val="none" w:sz="0" w:space="0" w:color="auto"/>
        <w:left w:val="none" w:sz="0" w:space="0" w:color="auto"/>
        <w:bottom w:val="none" w:sz="0" w:space="0" w:color="auto"/>
        <w:right w:val="none" w:sz="0" w:space="0" w:color="auto"/>
      </w:divBdr>
    </w:div>
    <w:div w:id="1784423350">
      <w:bodyDiv w:val="1"/>
      <w:marLeft w:val="0"/>
      <w:marRight w:val="0"/>
      <w:marTop w:val="0"/>
      <w:marBottom w:val="0"/>
      <w:divBdr>
        <w:top w:val="none" w:sz="0" w:space="0" w:color="auto"/>
        <w:left w:val="none" w:sz="0" w:space="0" w:color="auto"/>
        <w:bottom w:val="none" w:sz="0" w:space="0" w:color="auto"/>
        <w:right w:val="none" w:sz="0" w:space="0" w:color="auto"/>
      </w:divBdr>
    </w:div>
    <w:div w:id="2036615758">
      <w:marLeft w:val="0"/>
      <w:marRight w:val="0"/>
      <w:marTop w:val="0"/>
      <w:marBottom w:val="0"/>
      <w:divBdr>
        <w:top w:val="none" w:sz="0" w:space="0" w:color="auto"/>
        <w:left w:val="none" w:sz="0" w:space="0" w:color="auto"/>
        <w:bottom w:val="none" w:sz="0" w:space="0" w:color="auto"/>
        <w:right w:val="none" w:sz="0" w:space="0" w:color="auto"/>
      </w:divBdr>
      <w:divsChild>
        <w:div w:id="2036615760">
          <w:marLeft w:val="446"/>
          <w:marRight w:val="0"/>
          <w:marTop w:val="0"/>
          <w:marBottom w:val="0"/>
          <w:divBdr>
            <w:top w:val="none" w:sz="0" w:space="0" w:color="auto"/>
            <w:left w:val="none" w:sz="0" w:space="0" w:color="auto"/>
            <w:bottom w:val="none" w:sz="0" w:space="0" w:color="auto"/>
            <w:right w:val="none" w:sz="0" w:space="0" w:color="auto"/>
          </w:divBdr>
        </w:div>
      </w:divsChild>
    </w:div>
    <w:div w:id="2036615761">
      <w:marLeft w:val="0"/>
      <w:marRight w:val="0"/>
      <w:marTop w:val="0"/>
      <w:marBottom w:val="0"/>
      <w:divBdr>
        <w:top w:val="none" w:sz="0" w:space="0" w:color="auto"/>
        <w:left w:val="none" w:sz="0" w:space="0" w:color="auto"/>
        <w:bottom w:val="none" w:sz="0" w:space="0" w:color="auto"/>
        <w:right w:val="none" w:sz="0" w:space="0" w:color="auto"/>
      </w:divBdr>
      <w:divsChild>
        <w:div w:id="2036615757">
          <w:marLeft w:val="446"/>
          <w:marRight w:val="0"/>
          <w:marTop w:val="0"/>
          <w:marBottom w:val="0"/>
          <w:divBdr>
            <w:top w:val="none" w:sz="0" w:space="0" w:color="auto"/>
            <w:left w:val="none" w:sz="0" w:space="0" w:color="auto"/>
            <w:bottom w:val="none" w:sz="0" w:space="0" w:color="auto"/>
            <w:right w:val="none" w:sz="0" w:space="0" w:color="auto"/>
          </w:divBdr>
        </w:div>
      </w:divsChild>
    </w:div>
    <w:div w:id="2036615763">
      <w:marLeft w:val="0"/>
      <w:marRight w:val="0"/>
      <w:marTop w:val="0"/>
      <w:marBottom w:val="0"/>
      <w:divBdr>
        <w:top w:val="none" w:sz="0" w:space="0" w:color="auto"/>
        <w:left w:val="none" w:sz="0" w:space="0" w:color="auto"/>
        <w:bottom w:val="none" w:sz="0" w:space="0" w:color="auto"/>
        <w:right w:val="none" w:sz="0" w:space="0" w:color="auto"/>
      </w:divBdr>
      <w:divsChild>
        <w:div w:id="2036615762">
          <w:marLeft w:val="446"/>
          <w:marRight w:val="0"/>
          <w:marTop w:val="0"/>
          <w:marBottom w:val="0"/>
          <w:divBdr>
            <w:top w:val="none" w:sz="0" w:space="0" w:color="auto"/>
            <w:left w:val="none" w:sz="0" w:space="0" w:color="auto"/>
            <w:bottom w:val="none" w:sz="0" w:space="0" w:color="auto"/>
            <w:right w:val="none" w:sz="0" w:space="0" w:color="auto"/>
          </w:divBdr>
        </w:div>
      </w:divsChild>
    </w:div>
    <w:div w:id="2036615764">
      <w:marLeft w:val="0"/>
      <w:marRight w:val="0"/>
      <w:marTop w:val="0"/>
      <w:marBottom w:val="0"/>
      <w:divBdr>
        <w:top w:val="none" w:sz="0" w:space="0" w:color="auto"/>
        <w:left w:val="none" w:sz="0" w:space="0" w:color="auto"/>
        <w:bottom w:val="none" w:sz="0" w:space="0" w:color="auto"/>
        <w:right w:val="none" w:sz="0" w:space="0" w:color="auto"/>
      </w:divBdr>
      <w:divsChild>
        <w:div w:id="2036615759">
          <w:marLeft w:val="446"/>
          <w:marRight w:val="0"/>
          <w:marTop w:val="0"/>
          <w:marBottom w:val="0"/>
          <w:divBdr>
            <w:top w:val="none" w:sz="0" w:space="0" w:color="auto"/>
            <w:left w:val="none" w:sz="0" w:space="0" w:color="auto"/>
            <w:bottom w:val="none" w:sz="0" w:space="0" w:color="auto"/>
            <w:right w:val="none" w:sz="0" w:space="0" w:color="auto"/>
          </w:divBdr>
        </w:div>
      </w:divsChild>
    </w:div>
    <w:div w:id="2082438905">
      <w:bodyDiv w:val="1"/>
      <w:marLeft w:val="0"/>
      <w:marRight w:val="0"/>
      <w:marTop w:val="0"/>
      <w:marBottom w:val="0"/>
      <w:divBdr>
        <w:top w:val="none" w:sz="0" w:space="0" w:color="auto"/>
        <w:left w:val="none" w:sz="0" w:space="0" w:color="auto"/>
        <w:bottom w:val="none" w:sz="0" w:space="0" w:color="auto"/>
        <w:right w:val="none" w:sz="0" w:space="0" w:color="auto"/>
      </w:divBdr>
    </w:div>
    <w:div w:id="21039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B61C0.96231BE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6b9130-d22a-480d-bb83-f34040f04d96">
      <Terms xmlns="http://schemas.microsoft.com/office/infopath/2007/PartnerControls"/>
    </lcf76f155ced4ddcb4097134ff3c332f>
    <TaxCatchAll xmlns="dd8606a3-d959-45f7-996e-3c98d970357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6B67AE13FBD584ABEFCF026840CED6F" ma:contentTypeVersion="20" ma:contentTypeDescription="Create a new document." ma:contentTypeScope="" ma:versionID="4f21e9448fa2fc19ace064c59ba824a5">
  <xsd:schema xmlns:xsd="http://www.w3.org/2001/XMLSchema" xmlns:xs="http://www.w3.org/2001/XMLSchema" xmlns:p="http://schemas.microsoft.com/office/2006/metadata/properties" xmlns:ns2="d56b9130-d22a-480d-bb83-f34040f04d96" xmlns:ns3="dd8606a3-d959-45f7-996e-3c98d970357c" targetNamespace="http://schemas.microsoft.com/office/2006/metadata/properties" ma:root="true" ma:fieldsID="2cf3345a5e37c4d33ce37cb2523499be" ns2:_="" ns3:_="">
    <xsd:import namespace="d56b9130-d22a-480d-bb83-f34040f04d96"/>
    <xsd:import namespace="dd8606a3-d959-45f7-996e-3c98d97035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b9130-d22a-480d-bb83-f34040f04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c3c99c-be24-4810-9e61-24813d7dc9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8606a3-d959-45f7-996e-3c98d97035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22f7f8-bd05-48dd-bb8a-497e02513dea}" ma:internalName="TaxCatchAll" ma:showField="CatchAllData" ma:web="dd8606a3-d959-45f7-996e-3c98d9703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644AE-F93F-4DC6-A52A-16033BDA0816}">
  <ds:schemaRefs>
    <ds:schemaRef ds:uri="http://schemas.microsoft.com/office/2006/metadata/properties"/>
    <ds:schemaRef ds:uri="http://schemas.microsoft.com/office/infopath/2007/PartnerControls"/>
    <ds:schemaRef ds:uri="d56b9130-d22a-480d-bb83-f34040f04d96"/>
    <ds:schemaRef ds:uri="dd8606a3-d959-45f7-996e-3c98d970357c"/>
  </ds:schemaRefs>
</ds:datastoreItem>
</file>

<file path=customXml/itemProps2.xml><?xml version="1.0" encoding="utf-8"?>
<ds:datastoreItem xmlns:ds="http://schemas.openxmlformats.org/officeDocument/2006/customXml" ds:itemID="{282274E7-64FF-4282-BB3C-8ED781C19FF0}">
  <ds:schemaRefs>
    <ds:schemaRef ds:uri="http://schemas.openxmlformats.org/officeDocument/2006/bibliography"/>
  </ds:schemaRefs>
</ds:datastoreItem>
</file>

<file path=customXml/itemProps3.xml><?xml version="1.0" encoding="utf-8"?>
<ds:datastoreItem xmlns:ds="http://schemas.openxmlformats.org/officeDocument/2006/customXml" ds:itemID="{0AFB3222-8E7B-4FA3-898B-F2F56D0C2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b9130-d22a-480d-bb83-f34040f04d96"/>
    <ds:schemaRef ds:uri="dd8606a3-d959-45f7-996e-3c98d9703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E6F0F-BDF0-41E6-B534-4F99672AF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1857</Words>
  <Characters>10588</Characters>
  <Application>Microsoft Office Word</Application>
  <DocSecurity>0</DocSecurity>
  <Lines>88</Lines>
  <Paragraphs>24</Paragraphs>
  <ScaleCrop>false</ScaleCrop>
  <Company>Bristol City Council</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Haydon</dc:creator>
  <cp:keywords/>
  <cp:lastModifiedBy>Alex Cobb</cp:lastModifiedBy>
  <cp:revision>3</cp:revision>
  <cp:lastPrinted>2016-04-14T04:29:00Z</cp:lastPrinted>
  <dcterms:created xsi:type="dcterms:W3CDTF">2025-08-21T12:44:00Z</dcterms:created>
  <dcterms:modified xsi:type="dcterms:W3CDTF">2025-08-21T12:45:00Z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0x01010026B67AE13FBD584ABEFCF026840CED6F</vt:lpwstr>
  </property>
  <property fmtid="{D5CDD505-2E9C-101B-9397-08002B2CF9AE}" pid="3" name="Order">
    <vt:r8>61800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